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7B979" w14:textId="174A691C" w:rsidR="0092646A" w:rsidRPr="0092646A" w:rsidRDefault="0092646A" w:rsidP="0092646A">
      <w:pPr>
        <w:jc w:val="right"/>
        <w:rPr>
          <w:rFonts w:ascii="Corbel" w:hAnsi="Corbel"/>
          <w:bCs/>
          <w:i/>
          <w:lang w:val="pl-PL"/>
        </w:rPr>
      </w:pPr>
      <w:r w:rsidRPr="0092646A">
        <w:rPr>
          <w:rFonts w:ascii="Corbel" w:hAnsi="Corbel"/>
          <w:bCs/>
          <w:i/>
          <w:lang w:val="pl-PL"/>
        </w:rPr>
        <w:t xml:space="preserve">Załącznik nr 1.5 do Zarządzenia Rektora UR nr </w:t>
      </w:r>
      <w:r w:rsidR="008B4780">
        <w:rPr>
          <w:rFonts w:ascii="Corbel" w:hAnsi="Corbel"/>
          <w:bCs/>
          <w:i/>
          <w:lang w:val="pl-PL"/>
        </w:rPr>
        <w:t>61</w:t>
      </w:r>
      <w:r w:rsidRPr="0092646A">
        <w:rPr>
          <w:rFonts w:ascii="Corbel" w:hAnsi="Corbel"/>
          <w:bCs/>
          <w:i/>
          <w:lang w:val="pl-PL"/>
        </w:rPr>
        <w:t>/202</w:t>
      </w:r>
      <w:r w:rsidR="008B4780">
        <w:rPr>
          <w:rFonts w:ascii="Corbel" w:hAnsi="Corbel"/>
          <w:bCs/>
          <w:i/>
          <w:lang w:val="pl-PL"/>
        </w:rPr>
        <w:t>5</w:t>
      </w:r>
    </w:p>
    <w:p w14:paraId="6F70FC76" w14:textId="77777777" w:rsidR="0092646A" w:rsidRDefault="0092646A" w:rsidP="0092646A">
      <w:pPr>
        <w:jc w:val="center"/>
        <w:rPr>
          <w:rFonts w:ascii="Corbel" w:hAnsi="Corbel"/>
          <w:b/>
          <w:smallCaps/>
          <w:szCs w:val="24"/>
          <w:lang w:val="pl-PL"/>
        </w:rPr>
      </w:pPr>
    </w:p>
    <w:p w14:paraId="5AD30AE2" w14:textId="3DD6AB28" w:rsidR="0092646A" w:rsidRPr="0092646A" w:rsidRDefault="0092646A" w:rsidP="0092646A">
      <w:pPr>
        <w:jc w:val="center"/>
        <w:rPr>
          <w:rFonts w:ascii="Corbel" w:hAnsi="Corbel"/>
          <w:b/>
          <w:smallCaps/>
          <w:szCs w:val="24"/>
          <w:lang w:val="pl-PL"/>
        </w:rPr>
      </w:pPr>
      <w:r w:rsidRPr="0092646A">
        <w:rPr>
          <w:rFonts w:ascii="Corbel" w:hAnsi="Corbel"/>
          <w:b/>
          <w:smallCaps/>
          <w:szCs w:val="24"/>
          <w:lang w:val="pl-PL"/>
        </w:rPr>
        <w:t>SYLABUS</w:t>
      </w:r>
    </w:p>
    <w:p w14:paraId="6D555538" w14:textId="1BE46F27" w:rsidR="0092646A" w:rsidRPr="0092646A" w:rsidRDefault="0092646A" w:rsidP="0092646A">
      <w:pPr>
        <w:spacing w:line="240" w:lineRule="exact"/>
        <w:jc w:val="center"/>
        <w:rPr>
          <w:rFonts w:ascii="Corbel" w:hAnsi="Corbel"/>
          <w:b/>
          <w:smallCaps/>
          <w:szCs w:val="24"/>
          <w:lang w:val="pl-PL"/>
        </w:rPr>
      </w:pPr>
      <w:r w:rsidRPr="0092646A">
        <w:rPr>
          <w:rFonts w:ascii="Corbel" w:hAnsi="Corbel"/>
          <w:b/>
          <w:smallCaps/>
          <w:szCs w:val="24"/>
          <w:lang w:val="pl-PL"/>
        </w:rPr>
        <w:t>dotyczy cyklu kształcenia 202</w:t>
      </w:r>
      <w:r w:rsidR="008B4780">
        <w:rPr>
          <w:rFonts w:ascii="Corbel" w:hAnsi="Corbel"/>
          <w:b/>
          <w:smallCaps/>
          <w:szCs w:val="24"/>
          <w:lang w:val="pl-PL"/>
        </w:rPr>
        <w:t>5</w:t>
      </w:r>
      <w:r w:rsidRPr="0092646A">
        <w:rPr>
          <w:rFonts w:ascii="Corbel" w:hAnsi="Corbel"/>
          <w:b/>
          <w:smallCaps/>
          <w:szCs w:val="24"/>
          <w:lang w:val="pl-PL"/>
        </w:rPr>
        <w:t>-20</w:t>
      </w:r>
      <w:r w:rsidR="008B4780">
        <w:rPr>
          <w:rFonts w:ascii="Corbel" w:hAnsi="Corbel"/>
          <w:b/>
          <w:smallCaps/>
          <w:szCs w:val="24"/>
          <w:lang w:val="pl-PL"/>
        </w:rPr>
        <w:t>30</w:t>
      </w:r>
    </w:p>
    <w:p w14:paraId="7DB32C5E" w14:textId="77777777" w:rsidR="0092646A" w:rsidRPr="0092646A" w:rsidRDefault="0092646A" w:rsidP="0092646A">
      <w:pPr>
        <w:spacing w:line="240" w:lineRule="exact"/>
        <w:ind w:left="5329" w:firstLine="341"/>
        <w:jc w:val="both"/>
        <w:rPr>
          <w:rFonts w:ascii="Corbel" w:hAnsi="Corbel"/>
          <w:sz w:val="20"/>
          <w:szCs w:val="20"/>
          <w:lang w:val="pl-PL"/>
        </w:rPr>
      </w:pPr>
      <w:r w:rsidRPr="0092646A">
        <w:rPr>
          <w:rFonts w:ascii="Corbel" w:hAnsi="Corbel"/>
          <w:i/>
          <w:sz w:val="20"/>
          <w:szCs w:val="20"/>
          <w:lang w:val="pl-PL"/>
        </w:rPr>
        <w:t>(skrajne daty</w:t>
      </w:r>
      <w:r w:rsidRPr="0092646A">
        <w:rPr>
          <w:rFonts w:ascii="Corbel" w:hAnsi="Corbel"/>
          <w:sz w:val="20"/>
          <w:szCs w:val="20"/>
          <w:lang w:val="pl-PL"/>
        </w:rPr>
        <w:t>)</w:t>
      </w:r>
    </w:p>
    <w:p w14:paraId="24E69D18" w14:textId="1E4250B3" w:rsidR="0092646A" w:rsidRDefault="0092646A" w:rsidP="0092646A">
      <w:pPr>
        <w:spacing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</w:t>
      </w:r>
      <w:proofErr w:type="spellStart"/>
      <w:r>
        <w:rPr>
          <w:rFonts w:ascii="Corbel" w:hAnsi="Corbel"/>
          <w:sz w:val="20"/>
          <w:szCs w:val="20"/>
        </w:rPr>
        <w:t>akademicki</w:t>
      </w:r>
      <w:proofErr w:type="spellEnd"/>
      <w:r>
        <w:rPr>
          <w:rFonts w:ascii="Corbel" w:hAnsi="Corbel"/>
          <w:sz w:val="20"/>
          <w:szCs w:val="20"/>
        </w:rPr>
        <w:t xml:space="preserve"> 202</w:t>
      </w:r>
      <w:r w:rsidR="008B4780">
        <w:rPr>
          <w:rFonts w:ascii="Corbel" w:hAnsi="Corbel"/>
          <w:sz w:val="20"/>
          <w:szCs w:val="20"/>
        </w:rPr>
        <w:t>9</w:t>
      </w:r>
      <w:r>
        <w:rPr>
          <w:rFonts w:ascii="Corbel" w:hAnsi="Corbel"/>
          <w:sz w:val="20"/>
          <w:szCs w:val="20"/>
        </w:rPr>
        <w:t>/20</w:t>
      </w:r>
      <w:r w:rsidR="008B4780">
        <w:rPr>
          <w:rFonts w:ascii="Corbel" w:hAnsi="Corbel"/>
          <w:sz w:val="20"/>
          <w:szCs w:val="20"/>
        </w:rPr>
        <w:t>30</w:t>
      </w:r>
    </w:p>
    <w:p w14:paraId="3E257557" w14:textId="77777777" w:rsidR="0092646A" w:rsidRDefault="0092646A" w:rsidP="0092646A">
      <w:pPr>
        <w:spacing w:line="240" w:lineRule="exact"/>
        <w:jc w:val="center"/>
        <w:rPr>
          <w:rFonts w:ascii="Corbel" w:hAnsi="Corbel"/>
          <w:sz w:val="20"/>
          <w:szCs w:val="20"/>
        </w:rPr>
      </w:pPr>
    </w:p>
    <w:p w14:paraId="0A8B47D5" w14:textId="2E63733E" w:rsidR="003636EB" w:rsidRPr="001218AC" w:rsidRDefault="00527C1B" w:rsidP="001218AC">
      <w:pPr>
        <w:pStyle w:val="Punktygwne"/>
        <w:spacing w:before="0" w:after="0"/>
        <w:rPr>
          <w:rFonts w:ascii="Corbel" w:hAnsi="Corbel"/>
        </w:rPr>
      </w:pPr>
      <w:r w:rsidRPr="001218AC">
        <w:rPr>
          <w:rFonts w:ascii="Corbel" w:hAnsi="Corbel"/>
        </w:rPr>
        <w:t xml:space="preserve">1. </w:t>
      </w:r>
      <w:r w:rsidR="0021566C" w:rsidRPr="001218AC">
        <w:rPr>
          <w:rFonts w:ascii="Corbel" w:hAnsi="Corbel"/>
        </w:rPr>
        <w:t>Podstawowe informacje o przedmiocie</w:t>
      </w:r>
    </w:p>
    <w:tbl>
      <w:tblPr>
        <w:tblW w:w="9781" w:type="dxa"/>
        <w:tblInd w:w="-157" w:type="dxa"/>
        <w:tblLayout w:type="fixed"/>
        <w:tblLook w:val="04A0" w:firstRow="1" w:lastRow="0" w:firstColumn="1" w:lastColumn="0" w:noHBand="0" w:noVBand="1"/>
      </w:tblPr>
      <w:tblGrid>
        <w:gridCol w:w="2689"/>
        <w:gridCol w:w="7092"/>
      </w:tblGrid>
      <w:tr w:rsidR="003636EB" w:rsidRPr="001218AC" w14:paraId="3B0B20E6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F7FBC" w14:textId="77777777" w:rsidR="003636EB" w:rsidRPr="001218AC" w:rsidRDefault="0021566C">
            <w:pPr>
              <w:rPr>
                <w:rFonts w:ascii="Corbel" w:hAnsi="Corbel" w:cs="Times New Roman"/>
                <w:szCs w:val="24"/>
              </w:rPr>
            </w:pPr>
            <w:r w:rsidRPr="001218AC">
              <w:rPr>
                <w:rFonts w:ascii="Corbel" w:hAnsi="Corbel" w:cs="Times New Roman"/>
                <w:szCs w:val="24"/>
              </w:rPr>
              <w:t xml:space="preserve">Nazwa </w:t>
            </w:r>
            <w:proofErr w:type="spellStart"/>
            <w:r w:rsidRPr="001218AC">
              <w:rPr>
                <w:rFonts w:ascii="Corbel" w:hAnsi="Corbel" w:cs="Times New Roman"/>
                <w:szCs w:val="24"/>
              </w:rPr>
              <w:t>przedmiotu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42278" w14:textId="77777777" w:rsidR="003636EB" w:rsidRPr="001218AC" w:rsidRDefault="0021566C">
            <w:pPr>
              <w:rPr>
                <w:rFonts w:ascii="Corbel" w:hAnsi="Corbel" w:cs="Times New Roman"/>
                <w:b/>
                <w:szCs w:val="24"/>
              </w:rPr>
            </w:pPr>
            <w:proofErr w:type="spellStart"/>
            <w:r w:rsidRPr="001218AC">
              <w:rPr>
                <w:rFonts w:ascii="Corbel" w:hAnsi="Corbel" w:cs="Times New Roman"/>
                <w:b/>
                <w:szCs w:val="24"/>
              </w:rPr>
              <w:t>Współczesne</w:t>
            </w:r>
            <w:proofErr w:type="spellEnd"/>
            <w:r w:rsidRPr="001218AC">
              <w:rPr>
                <w:rFonts w:ascii="Corbel" w:hAnsi="Corbel" w:cs="Times New Roman"/>
                <w:b/>
                <w:szCs w:val="24"/>
              </w:rPr>
              <w:t xml:space="preserve"> </w:t>
            </w:r>
            <w:proofErr w:type="spellStart"/>
            <w:r w:rsidRPr="001218AC">
              <w:rPr>
                <w:rFonts w:ascii="Corbel" w:hAnsi="Corbel" w:cs="Times New Roman"/>
                <w:b/>
                <w:szCs w:val="24"/>
              </w:rPr>
              <w:t>ustroje</w:t>
            </w:r>
            <w:proofErr w:type="spellEnd"/>
            <w:r w:rsidRPr="001218AC">
              <w:rPr>
                <w:rFonts w:ascii="Corbel" w:hAnsi="Corbel" w:cs="Times New Roman"/>
                <w:b/>
                <w:szCs w:val="24"/>
              </w:rPr>
              <w:t xml:space="preserve"> </w:t>
            </w:r>
            <w:proofErr w:type="spellStart"/>
            <w:r w:rsidRPr="001218AC">
              <w:rPr>
                <w:rFonts w:ascii="Corbel" w:hAnsi="Corbel" w:cs="Times New Roman"/>
                <w:b/>
                <w:szCs w:val="24"/>
              </w:rPr>
              <w:t>państw</w:t>
            </w:r>
            <w:proofErr w:type="spellEnd"/>
            <w:r w:rsidRPr="001218AC">
              <w:rPr>
                <w:rFonts w:ascii="Corbel" w:hAnsi="Corbel" w:cs="Times New Roman"/>
                <w:b/>
                <w:szCs w:val="24"/>
              </w:rPr>
              <w:t xml:space="preserve"> </w:t>
            </w:r>
            <w:proofErr w:type="spellStart"/>
            <w:r w:rsidRPr="001218AC">
              <w:rPr>
                <w:rFonts w:ascii="Corbel" w:hAnsi="Corbel" w:cs="Times New Roman"/>
                <w:b/>
                <w:szCs w:val="24"/>
              </w:rPr>
              <w:t>europejskich</w:t>
            </w:r>
            <w:proofErr w:type="spellEnd"/>
          </w:p>
        </w:tc>
      </w:tr>
      <w:tr w:rsidR="003636EB" w:rsidRPr="001218AC" w14:paraId="071C196F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9E016" w14:textId="77777777" w:rsidR="003636EB" w:rsidRPr="001218AC" w:rsidRDefault="0021566C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1218AC">
              <w:rPr>
                <w:rFonts w:ascii="Corbel" w:hAnsi="Corbel" w:cs="Times New Roman"/>
                <w:szCs w:val="24"/>
              </w:rPr>
              <w:t>Kod</w:t>
            </w:r>
            <w:proofErr w:type="spellEnd"/>
            <w:r w:rsidRPr="001218AC">
              <w:rPr>
                <w:rFonts w:ascii="Corbel" w:hAnsi="Corbel" w:cs="Times New Roman"/>
                <w:szCs w:val="24"/>
              </w:rPr>
              <w:t xml:space="preserve"> </w:t>
            </w:r>
            <w:proofErr w:type="spellStart"/>
            <w:r w:rsidRPr="001218AC">
              <w:rPr>
                <w:rFonts w:ascii="Corbel" w:hAnsi="Corbel" w:cs="Times New Roman"/>
                <w:szCs w:val="24"/>
              </w:rPr>
              <w:t>przedmiotu</w:t>
            </w:r>
            <w:proofErr w:type="spellEnd"/>
            <w:r w:rsidRPr="001218AC">
              <w:rPr>
                <w:rFonts w:ascii="Corbel" w:hAnsi="Corbel" w:cs="Times New Roman"/>
                <w:szCs w:val="24"/>
              </w:rPr>
              <w:t>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67F3C" w14:textId="77777777" w:rsidR="003636EB" w:rsidRPr="001218AC" w:rsidRDefault="003636EB">
            <w:pPr>
              <w:rPr>
                <w:rFonts w:ascii="Corbel" w:hAnsi="Corbel" w:cs="Times New Roman"/>
                <w:szCs w:val="24"/>
              </w:rPr>
            </w:pPr>
          </w:p>
        </w:tc>
      </w:tr>
      <w:tr w:rsidR="003636EB" w:rsidRPr="001218AC" w14:paraId="35F30FE7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87BE2" w14:textId="77777777" w:rsidR="003636EB" w:rsidRPr="001218AC" w:rsidRDefault="0021566C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1218AC">
              <w:rPr>
                <w:rFonts w:ascii="Corbel" w:hAnsi="Corbel" w:cs="Times New Roman"/>
                <w:szCs w:val="24"/>
              </w:rPr>
              <w:t>nazwa</w:t>
            </w:r>
            <w:proofErr w:type="spellEnd"/>
            <w:r w:rsidRPr="001218AC">
              <w:rPr>
                <w:rFonts w:ascii="Corbel" w:hAnsi="Corbel" w:cs="Times New Roman"/>
                <w:szCs w:val="24"/>
              </w:rPr>
              <w:t xml:space="preserve"> </w:t>
            </w:r>
            <w:proofErr w:type="spellStart"/>
            <w:r w:rsidRPr="001218AC">
              <w:rPr>
                <w:rFonts w:ascii="Corbel" w:hAnsi="Corbel" w:cs="Times New Roman"/>
                <w:szCs w:val="24"/>
              </w:rPr>
              <w:t>jednostki</w:t>
            </w:r>
            <w:proofErr w:type="spellEnd"/>
            <w:r w:rsidRPr="001218AC">
              <w:rPr>
                <w:rFonts w:ascii="Corbel" w:hAnsi="Corbel" w:cs="Times New Roman"/>
                <w:szCs w:val="24"/>
              </w:rPr>
              <w:t xml:space="preserve"> </w:t>
            </w:r>
            <w:proofErr w:type="spellStart"/>
            <w:r w:rsidRPr="001218AC">
              <w:rPr>
                <w:rFonts w:ascii="Corbel" w:hAnsi="Corbel" w:cs="Times New Roman"/>
                <w:szCs w:val="24"/>
              </w:rPr>
              <w:t>prowadzącej</w:t>
            </w:r>
            <w:proofErr w:type="spellEnd"/>
            <w:r w:rsidRPr="001218AC">
              <w:rPr>
                <w:rFonts w:ascii="Corbel" w:hAnsi="Corbel" w:cs="Times New Roman"/>
                <w:szCs w:val="24"/>
              </w:rPr>
              <w:t xml:space="preserve"> </w:t>
            </w:r>
            <w:proofErr w:type="spellStart"/>
            <w:r w:rsidRPr="001218AC">
              <w:rPr>
                <w:rFonts w:ascii="Corbel" w:hAnsi="Corbel" w:cs="Times New Roman"/>
                <w:szCs w:val="24"/>
              </w:rPr>
              <w:t>kierunek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56EA8" w14:textId="4AADA8BB" w:rsidR="003636EB" w:rsidRPr="001218AC" w:rsidRDefault="008B4780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1218AC">
              <w:rPr>
                <w:rFonts w:ascii="Corbel" w:hAnsi="Corbel" w:cs="Times New Roman"/>
                <w:szCs w:val="24"/>
              </w:rPr>
              <w:t>Wydział</w:t>
            </w:r>
            <w:proofErr w:type="spellEnd"/>
            <w:r w:rsidRPr="001218AC">
              <w:rPr>
                <w:rFonts w:ascii="Corbel" w:hAnsi="Corbel" w:cs="Times New Roman"/>
                <w:szCs w:val="24"/>
              </w:rPr>
              <w:t xml:space="preserve"> Prawa </w:t>
            </w:r>
            <w:proofErr w:type="spellStart"/>
            <w:r w:rsidRPr="001218AC">
              <w:rPr>
                <w:rFonts w:ascii="Corbel" w:hAnsi="Corbel" w:cs="Times New Roman"/>
                <w:szCs w:val="24"/>
              </w:rPr>
              <w:t>i</w:t>
            </w:r>
            <w:proofErr w:type="spellEnd"/>
            <w:r w:rsidRPr="001218AC">
              <w:rPr>
                <w:rFonts w:ascii="Corbel" w:hAnsi="Corbel" w:cs="Times New Roman"/>
                <w:szCs w:val="24"/>
              </w:rPr>
              <w:t xml:space="preserve"> </w:t>
            </w:r>
            <w:proofErr w:type="spellStart"/>
            <w:r w:rsidRPr="001218AC">
              <w:rPr>
                <w:rFonts w:ascii="Corbel" w:hAnsi="Corbel" w:cs="Times New Roman"/>
                <w:szCs w:val="24"/>
              </w:rPr>
              <w:t>Administracji</w:t>
            </w:r>
            <w:proofErr w:type="spellEnd"/>
          </w:p>
        </w:tc>
      </w:tr>
      <w:tr w:rsidR="003636EB" w:rsidRPr="001218AC" w14:paraId="5EFEF775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5E7D6" w14:textId="77777777" w:rsidR="003636EB" w:rsidRPr="001218AC" w:rsidRDefault="0021566C">
            <w:pPr>
              <w:rPr>
                <w:rFonts w:ascii="Corbel" w:hAnsi="Corbel" w:cs="Times New Roman"/>
                <w:szCs w:val="24"/>
              </w:rPr>
            </w:pPr>
            <w:r w:rsidRPr="001218AC">
              <w:rPr>
                <w:rFonts w:ascii="Corbel" w:hAnsi="Corbel" w:cs="Times New Roman"/>
                <w:szCs w:val="24"/>
              </w:rPr>
              <w:t xml:space="preserve">Nazwa </w:t>
            </w:r>
            <w:proofErr w:type="spellStart"/>
            <w:r w:rsidRPr="001218AC">
              <w:rPr>
                <w:rFonts w:ascii="Corbel" w:hAnsi="Corbel" w:cs="Times New Roman"/>
                <w:szCs w:val="24"/>
              </w:rPr>
              <w:t>jednostki</w:t>
            </w:r>
            <w:proofErr w:type="spellEnd"/>
            <w:r w:rsidRPr="001218AC">
              <w:rPr>
                <w:rFonts w:ascii="Corbel" w:hAnsi="Corbel" w:cs="Times New Roman"/>
                <w:szCs w:val="24"/>
              </w:rPr>
              <w:t xml:space="preserve"> </w:t>
            </w:r>
            <w:proofErr w:type="spellStart"/>
            <w:r w:rsidRPr="001218AC">
              <w:rPr>
                <w:rFonts w:ascii="Corbel" w:hAnsi="Corbel" w:cs="Times New Roman"/>
                <w:szCs w:val="24"/>
              </w:rPr>
              <w:t>realizującej</w:t>
            </w:r>
            <w:proofErr w:type="spellEnd"/>
            <w:r w:rsidRPr="001218AC">
              <w:rPr>
                <w:rFonts w:ascii="Corbel" w:hAnsi="Corbel" w:cs="Times New Roman"/>
                <w:szCs w:val="24"/>
              </w:rPr>
              <w:t xml:space="preserve"> </w:t>
            </w:r>
            <w:proofErr w:type="spellStart"/>
            <w:r w:rsidRPr="001218AC">
              <w:rPr>
                <w:rFonts w:ascii="Corbel" w:hAnsi="Corbel" w:cs="Times New Roman"/>
                <w:szCs w:val="24"/>
              </w:rPr>
              <w:t>przedmiot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BCB32" w14:textId="0C9A57A0" w:rsidR="003636EB" w:rsidRPr="001218AC" w:rsidRDefault="0021566C">
            <w:pPr>
              <w:rPr>
                <w:rFonts w:ascii="Corbel" w:hAnsi="Corbel" w:cs="Calibri"/>
                <w:szCs w:val="24"/>
                <w:lang w:val="pl-PL"/>
              </w:rPr>
            </w:pPr>
            <w:r w:rsidRPr="001218AC">
              <w:rPr>
                <w:rFonts w:ascii="Corbel" w:hAnsi="Corbel" w:cs="Calibri"/>
                <w:szCs w:val="24"/>
                <w:lang w:val="pl-PL"/>
              </w:rPr>
              <w:t>Zakład Ustrojów Państw Europejskic</w:t>
            </w:r>
            <w:r w:rsidR="008B4780" w:rsidRPr="001218AC">
              <w:rPr>
                <w:rFonts w:ascii="Corbel" w:hAnsi="Corbel" w:cs="Calibri"/>
                <w:szCs w:val="24"/>
                <w:lang w:val="pl-PL"/>
              </w:rPr>
              <w:t>h</w:t>
            </w:r>
          </w:p>
        </w:tc>
      </w:tr>
      <w:tr w:rsidR="003636EB" w:rsidRPr="001218AC" w14:paraId="10749142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8297A" w14:textId="77777777" w:rsidR="003636EB" w:rsidRPr="001218AC" w:rsidRDefault="0021566C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1218AC">
              <w:rPr>
                <w:rFonts w:ascii="Corbel" w:hAnsi="Corbel" w:cs="Times New Roman"/>
                <w:szCs w:val="24"/>
              </w:rPr>
              <w:t>Kierunek</w:t>
            </w:r>
            <w:proofErr w:type="spellEnd"/>
            <w:r w:rsidRPr="001218AC">
              <w:rPr>
                <w:rFonts w:ascii="Corbel" w:hAnsi="Corbel" w:cs="Times New Roman"/>
                <w:szCs w:val="24"/>
              </w:rPr>
              <w:t xml:space="preserve"> </w:t>
            </w:r>
            <w:proofErr w:type="spellStart"/>
            <w:r w:rsidRPr="001218AC">
              <w:rPr>
                <w:rFonts w:ascii="Corbel" w:hAnsi="Corbel" w:cs="Times New Roman"/>
                <w:szCs w:val="24"/>
              </w:rPr>
              <w:t>studiów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C35B1" w14:textId="77777777" w:rsidR="003636EB" w:rsidRPr="001218AC" w:rsidRDefault="0021566C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1218AC">
              <w:rPr>
                <w:rFonts w:ascii="Corbel" w:hAnsi="Corbel" w:cs="Times New Roman"/>
                <w:szCs w:val="24"/>
              </w:rPr>
              <w:t>Prawo</w:t>
            </w:r>
            <w:proofErr w:type="spellEnd"/>
          </w:p>
        </w:tc>
      </w:tr>
      <w:tr w:rsidR="003636EB" w:rsidRPr="001218AC" w14:paraId="0BD21652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54F2A" w14:textId="77777777" w:rsidR="003636EB" w:rsidRPr="001218AC" w:rsidRDefault="0021566C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1218AC">
              <w:rPr>
                <w:rFonts w:ascii="Corbel" w:hAnsi="Corbel" w:cs="Times New Roman"/>
                <w:szCs w:val="24"/>
              </w:rPr>
              <w:t>Poziom</w:t>
            </w:r>
            <w:proofErr w:type="spellEnd"/>
            <w:r w:rsidRPr="001218AC">
              <w:rPr>
                <w:rFonts w:ascii="Corbel" w:hAnsi="Corbel" w:cs="Times New Roman"/>
                <w:szCs w:val="24"/>
              </w:rPr>
              <w:t xml:space="preserve"> </w:t>
            </w:r>
            <w:proofErr w:type="spellStart"/>
            <w:r w:rsidRPr="001218AC">
              <w:rPr>
                <w:rFonts w:ascii="Corbel" w:hAnsi="Corbel" w:cs="Times New Roman"/>
                <w:szCs w:val="24"/>
              </w:rPr>
              <w:t>studiów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AF551" w14:textId="3BF4C645" w:rsidR="003636EB" w:rsidRPr="001218AC" w:rsidRDefault="0021566C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1218AC">
              <w:rPr>
                <w:rFonts w:ascii="Corbel" w:hAnsi="Corbel" w:cs="Times New Roman"/>
                <w:szCs w:val="24"/>
              </w:rPr>
              <w:t>Jednolite</w:t>
            </w:r>
            <w:proofErr w:type="spellEnd"/>
            <w:r w:rsidRPr="001218AC">
              <w:rPr>
                <w:rFonts w:ascii="Corbel" w:hAnsi="Corbel" w:cs="Times New Roman"/>
                <w:szCs w:val="24"/>
              </w:rPr>
              <w:t xml:space="preserve"> </w:t>
            </w:r>
            <w:proofErr w:type="spellStart"/>
            <w:r w:rsidR="00E26DEF">
              <w:rPr>
                <w:rFonts w:ascii="Corbel" w:hAnsi="Corbel" w:cs="Times New Roman"/>
                <w:szCs w:val="24"/>
              </w:rPr>
              <w:t>m</w:t>
            </w:r>
            <w:r w:rsidRPr="001218AC">
              <w:rPr>
                <w:rFonts w:ascii="Corbel" w:hAnsi="Corbel" w:cs="Times New Roman"/>
                <w:szCs w:val="24"/>
              </w:rPr>
              <w:t>agisterskie</w:t>
            </w:r>
            <w:proofErr w:type="spellEnd"/>
          </w:p>
        </w:tc>
      </w:tr>
      <w:tr w:rsidR="003636EB" w:rsidRPr="001218AC" w14:paraId="04A8E405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EFEDD" w14:textId="77777777" w:rsidR="003636EB" w:rsidRPr="001218AC" w:rsidRDefault="0021566C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1218AC">
              <w:rPr>
                <w:rFonts w:ascii="Corbel" w:hAnsi="Corbel" w:cs="Times New Roman"/>
                <w:szCs w:val="24"/>
              </w:rPr>
              <w:t>Profil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42B2A" w14:textId="77777777" w:rsidR="003636EB" w:rsidRPr="001218AC" w:rsidRDefault="0021566C">
            <w:pPr>
              <w:rPr>
                <w:rFonts w:ascii="Corbel" w:hAnsi="Corbel" w:cs="Times New Roman"/>
                <w:szCs w:val="24"/>
              </w:rPr>
            </w:pPr>
            <w:r w:rsidRPr="001218AC">
              <w:rPr>
                <w:rFonts w:ascii="Corbel" w:hAnsi="Corbel" w:cs="Times New Roman"/>
                <w:szCs w:val="24"/>
              </w:rPr>
              <w:t>Ogólnoakademicki</w:t>
            </w:r>
          </w:p>
        </w:tc>
      </w:tr>
      <w:tr w:rsidR="003636EB" w:rsidRPr="001218AC" w14:paraId="7E8B785B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04DBC" w14:textId="77777777" w:rsidR="003636EB" w:rsidRPr="001218AC" w:rsidRDefault="0021566C">
            <w:pPr>
              <w:rPr>
                <w:rFonts w:ascii="Corbel" w:hAnsi="Corbel" w:cs="Times New Roman"/>
                <w:szCs w:val="24"/>
              </w:rPr>
            </w:pPr>
            <w:r w:rsidRPr="001218AC">
              <w:rPr>
                <w:rFonts w:ascii="Corbel" w:hAnsi="Corbel" w:cs="Times New Roman"/>
                <w:szCs w:val="24"/>
              </w:rPr>
              <w:t xml:space="preserve">Forma </w:t>
            </w:r>
            <w:proofErr w:type="spellStart"/>
            <w:r w:rsidRPr="001218AC">
              <w:rPr>
                <w:rFonts w:ascii="Corbel" w:hAnsi="Corbel" w:cs="Times New Roman"/>
                <w:szCs w:val="24"/>
              </w:rPr>
              <w:t>studiów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30ECB" w14:textId="77777777" w:rsidR="003636EB" w:rsidRPr="001218AC" w:rsidRDefault="0021566C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1218AC">
              <w:rPr>
                <w:rFonts w:ascii="Corbel" w:hAnsi="Corbel" w:cs="Times New Roman"/>
                <w:szCs w:val="24"/>
              </w:rPr>
              <w:t>Stacjonarne</w:t>
            </w:r>
            <w:proofErr w:type="spellEnd"/>
          </w:p>
        </w:tc>
      </w:tr>
      <w:tr w:rsidR="003636EB" w:rsidRPr="001218AC" w14:paraId="25934323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52981" w14:textId="77777777" w:rsidR="003636EB" w:rsidRPr="001218AC" w:rsidRDefault="0021566C">
            <w:pPr>
              <w:rPr>
                <w:rFonts w:ascii="Corbel" w:hAnsi="Corbel" w:cs="Times New Roman"/>
                <w:szCs w:val="24"/>
                <w:lang w:val="pl-PL"/>
              </w:rPr>
            </w:pPr>
            <w:r w:rsidRPr="001218AC">
              <w:rPr>
                <w:rFonts w:ascii="Corbel" w:hAnsi="Corbel" w:cs="Times New Roman"/>
                <w:szCs w:val="24"/>
                <w:lang w:val="pl-PL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609D0" w14:textId="77777777" w:rsidR="003636EB" w:rsidRPr="001218AC" w:rsidRDefault="0021566C">
            <w:pPr>
              <w:rPr>
                <w:rFonts w:ascii="Corbel" w:hAnsi="Corbel" w:cs="Times New Roman"/>
                <w:szCs w:val="24"/>
              </w:rPr>
            </w:pPr>
            <w:r w:rsidRPr="001218AC">
              <w:rPr>
                <w:rFonts w:ascii="Corbel" w:hAnsi="Corbel" w:cs="Times New Roman"/>
                <w:szCs w:val="24"/>
              </w:rPr>
              <w:t xml:space="preserve">Rok V </w:t>
            </w:r>
            <w:proofErr w:type="spellStart"/>
            <w:r w:rsidRPr="001218AC">
              <w:rPr>
                <w:rFonts w:ascii="Corbel" w:hAnsi="Corbel" w:cs="Times New Roman"/>
                <w:szCs w:val="24"/>
              </w:rPr>
              <w:t>semestr</w:t>
            </w:r>
            <w:proofErr w:type="spellEnd"/>
            <w:r w:rsidRPr="001218AC">
              <w:rPr>
                <w:rFonts w:ascii="Corbel" w:hAnsi="Corbel" w:cs="Times New Roman"/>
                <w:szCs w:val="24"/>
              </w:rPr>
              <w:t xml:space="preserve"> IX</w:t>
            </w:r>
          </w:p>
        </w:tc>
      </w:tr>
      <w:tr w:rsidR="003636EB" w:rsidRPr="001218AC" w14:paraId="0B28C3F2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34FA3" w14:textId="77777777" w:rsidR="003636EB" w:rsidRPr="001218AC" w:rsidRDefault="0021566C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1218AC">
              <w:rPr>
                <w:rFonts w:ascii="Corbel" w:hAnsi="Corbel" w:cs="Times New Roman"/>
                <w:szCs w:val="24"/>
              </w:rPr>
              <w:t>Rodzaj</w:t>
            </w:r>
            <w:proofErr w:type="spellEnd"/>
            <w:r w:rsidRPr="001218AC">
              <w:rPr>
                <w:rFonts w:ascii="Corbel" w:hAnsi="Corbel" w:cs="Times New Roman"/>
                <w:szCs w:val="24"/>
              </w:rPr>
              <w:t xml:space="preserve"> </w:t>
            </w:r>
            <w:proofErr w:type="spellStart"/>
            <w:r w:rsidRPr="001218AC">
              <w:rPr>
                <w:rFonts w:ascii="Corbel" w:hAnsi="Corbel" w:cs="Times New Roman"/>
                <w:szCs w:val="24"/>
              </w:rPr>
              <w:t>przedmiotu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2E35A" w14:textId="77777777" w:rsidR="003636EB" w:rsidRPr="001218AC" w:rsidRDefault="0021566C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1218AC">
              <w:rPr>
                <w:rFonts w:ascii="Corbel" w:hAnsi="Corbel" w:cs="Times New Roman"/>
                <w:szCs w:val="24"/>
              </w:rPr>
              <w:t>Fakultatywny</w:t>
            </w:r>
            <w:proofErr w:type="spellEnd"/>
          </w:p>
        </w:tc>
      </w:tr>
      <w:tr w:rsidR="003636EB" w:rsidRPr="001218AC" w14:paraId="1C4F2D53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1E2FF" w14:textId="77777777" w:rsidR="003636EB" w:rsidRPr="001218AC" w:rsidRDefault="0021566C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1218AC">
              <w:rPr>
                <w:rFonts w:ascii="Corbel" w:hAnsi="Corbel" w:cs="Times New Roman"/>
                <w:szCs w:val="24"/>
              </w:rPr>
              <w:t>Język</w:t>
            </w:r>
            <w:proofErr w:type="spellEnd"/>
            <w:r w:rsidRPr="001218AC">
              <w:rPr>
                <w:rFonts w:ascii="Corbel" w:hAnsi="Corbel" w:cs="Times New Roman"/>
                <w:szCs w:val="24"/>
              </w:rPr>
              <w:t xml:space="preserve"> </w:t>
            </w:r>
            <w:proofErr w:type="spellStart"/>
            <w:r w:rsidRPr="001218AC">
              <w:rPr>
                <w:rFonts w:ascii="Corbel" w:hAnsi="Corbel" w:cs="Times New Roman"/>
                <w:szCs w:val="24"/>
              </w:rPr>
              <w:t>wykładowy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E2070" w14:textId="77777777" w:rsidR="003636EB" w:rsidRPr="001218AC" w:rsidRDefault="0021566C">
            <w:pPr>
              <w:rPr>
                <w:rFonts w:ascii="Corbel" w:hAnsi="Corbel" w:cs="Times New Roman"/>
                <w:szCs w:val="24"/>
              </w:rPr>
            </w:pPr>
            <w:r w:rsidRPr="001218AC">
              <w:rPr>
                <w:rFonts w:ascii="Corbel" w:hAnsi="Corbel" w:cs="Times New Roman"/>
                <w:szCs w:val="24"/>
              </w:rPr>
              <w:t>Polski</w:t>
            </w:r>
          </w:p>
        </w:tc>
      </w:tr>
      <w:tr w:rsidR="003636EB" w:rsidRPr="001218AC" w14:paraId="539B56DA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A8B51" w14:textId="77777777" w:rsidR="003636EB" w:rsidRPr="001218AC" w:rsidRDefault="0021566C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1218AC">
              <w:rPr>
                <w:rFonts w:ascii="Corbel" w:hAnsi="Corbel" w:cs="Times New Roman"/>
                <w:szCs w:val="24"/>
              </w:rPr>
              <w:t>Koordynator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F64CF" w14:textId="7B073A0D" w:rsidR="003636EB" w:rsidRPr="001218AC" w:rsidRDefault="008473E4">
            <w:pPr>
              <w:rPr>
                <w:rFonts w:ascii="Corbel" w:hAnsi="Corbel" w:cs="Times New Roman"/>
                <w:szCs w:val="24"/>
                <w:lang w:val="fr-FR"/>
              </w:rPr>
            </w:pPr>
            <w:r w:rsidRPr="001218AC">
              <w:rPr>
                <w:rFonts w:ascii="Corbel" w:hAnsi="Corbel" w:cs="Times New Roman"/>
                <w:szCs w:val="24"/>
                <w:lang w:val="fr-FR"/>
              </w:rPr>
              <w:t xml:space="preserve">Prof. </w:t>
            </w:r>
            <w:r w:rsidR="0021566C" w:rsidRPr="001218AC">
              <w:rPr>
                <w:rFonts w:ascii="Corbel" w:hAnsi="Corbel" w:cs="Times New Roman"/>
                <w:szCs w:val="24"/>
                <w:lang w:val="fr-FR"/>
              </w:rPr>
              <w:t>dr hab. Viktoriya Serzhanova</w:t>
            </w:r>
          </w:p>
        </w:tc>
      </w:tr>
      <w:tr w:rsidR="003636EB" w:rsidRPr="001218AC" w14:paraId="5817359B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FDA91" w14:textId="77777777" w:rsidR="003636EB" w:rsidRPr="001218AC" w:rsidRDefault="0021566C">
            <w:pPr>
              <w:rPr>
                <w:rFonts w:ascii="Corbel" w:hAnsi="Corbel" w:cs="Times New Roman"/>
                <w:szCs w:val="24"/>
                <w:lang w:val="pl-PL"/>
              </w:rPr>
            </w:pPr>
            <w:r w:rsidRPr="001218AC">
              <w:rPr>
                <w:rFonts w:ascii="Corbel" w:hAnsi="Corbel" w:cs="Times New Roman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EA88F" w14:textId="4A494F94" w:rsidR="008819A9" w:rsidRPr="001218AC" w:rsidRDefault="008473E4" w:rsidP="008819A9">
            <w:pPr>
              <w:rPr>
                <w:rFonts w:ascii="Corbel" w:hAnsi="Corbel"/>
                <w:szCs w:val="24"/>
                <w:lang w:val="fr-FR"/>
              </w:rPr>
            </w:pPr>
            <w:r w:rsidRPr="001218AC">
              <w:rPr>
                <w:rFonts w:ascii="Corbel" w:hAnsi="Corbel"/>
                <w:szCs w:val="24"/>
                <w:lang w:val="fr-FR"/>
              </w:rPr>
              <w:t xml:space="preserve">Prof. </w:t>
            </w:r>
            <w:r w:rsidR="008819A9" w:rsidRPr="001218AC">
              <w:rPr>
                <w:rFonts w:ascii="Corbel" w:hAnsi="Corbel"/>
                <w:szCs w:val="24"/>
                <w:lang w:val="fr-FR"/>
              </w:rPr>
              <w:t>dr hab. Viktoriya Serzhanova</w:t>
            </w:r>
          </w:p>
          <w:p w14:paraId="3D509955" w14:textId="065DD497" w:rsidR="003636EB" w:rsidRPr="001218AC" w:rsidRDefault="008819A9" w:rsidP="001218AC">
            <w:pPr>
              <w:rPr>
                <w:szCs w:val="24"/>
              </w:rPr>
            </w:pPr>
            <w:r w:rsidRPr="001218AC">
              <w:rPr>
                <w:rFonts w:ascii="Corbel" w:hAnsi="Corbel"/>
                <w:szCs w:val="24"/>
                <w:lang w:val="fr-FR"/>
              </w:rPr>
              <w:t>dr Jan Plis</w:t>
            </w:r>
            <w:r w:rsidR="001218AC">
              <w:rPr>
                <w:rFonts w:ascii="Corbel" w:hAnsi="Corbel"/>
                <w:szCs w:val="24"/>
                <w:lang w:val="fr-FR"/>
              </w:rPr>
              <w:t xml:space="preserve">, </w:t>
            </w:r>
            <w:r w:rsidRPr="001218AC">
              <w:rPr>
                <w:rFonts w:ascii="Corbel" w:hAnsi="Corbel"/>
                <w:szCs w:val="24"/>
                <w:lang w:val="fr-FR"/>
              </w:rPr>
              <w:t>dr Krystian Nowak</w:t>
            </w:r>
          </w:p>
        </w:tc>
      </w:tr>
    </w:tbl>
    <w:p w14:paraId="0D707273" w14:textId="77777777" w:rsidR="003636EB" w:rsidRDefault="0021566C" w:rsidP="001218AC">
      <w:pPr>
        <w:pStyle w:val="Podpunkty"/>
        <w:ind w:left="0"/>
        <w:rPr>
          <w:rFonts w:ascii="Corbel" w:hAnsi="Corbel"/>
          <w:b w:val="0"/>
          <w:i/>
          <w:sz w:val="22"/>
          <w:szCs w:val="22"/>
          <w:lang w:val="pl-PL"/>
        </w:rPr>
      </w:pPr>
      <w:r w:rsidRPr="0092646A">
        <w:rPr>
          <w:rFonts w:ascii="Corbel" w:hAnsi="Corbel"/>
          <w:sz w:val="22"/>
          <w:szCs w:val="22"/>
          <w:lang w:val="pl-PL"/>
        </w:rPr>
        <w:t xml:space="preserve">* </w:t>
      </w:r>
      <w:r w:rsidRPr="0092646A">
        <w:rPr>
          <w:rFonts w:ascii="Corbel" w:hAnsi="Corbel"/>
          <w:i/>
          <w:sz w:val="22"/>
          <w:szCs w:val="22"/>
          <w:lang w:val="pl-PL"/>
        </w:rPr>
        <w:t>-</w:t>
      </w:r>
      <w:r w:rsidRPr="0092646A">
        <w:rPr>
          <w:rFonts w:ascii="Corbel" w:hAnsi="Corbel"/>
          <w:b w:val="0"/>
          <w:i/>
          <w:sz w:val="22"/>
          <w:szCs w:val="22"/>
          <w:lang w:val="pl-PL"/>
        </w:rPr>
        <w:t>opcjonalni</w:t>
      </w:r>
      <w:r w:rsidRPr="0092646A">
        <w:rPr>
          <w:rFonts w:ascii="Corbel" w:hAnsi="Corbel"/>
          <w:b w:val="0"/>
          <w:sz w:val="22"/>
          <w:szCs w:val="22"/>
          <w:lang w:val="pl-PL"/>
        </w:rPr>
        <w:t>e,</w:t>
      </w:r>
      <w:r w:rsidRPr="0092646A">
        <w:rPr>
          <w:rFonts w:ascii="Corbel" w:hAnsi="Corbel"/>
          <w:i/>
          <w:sz w:val="22"/>
          <w:szCs w:val="22"/>
          <w:lang w:val="pl-PL"/>
        </w:rPr>
        <w:t xml:space="preserve"> </w:t>
      </w:r>
      <w:r w:rsidRPr="0092646A">
        <w:rPr>
          <w:rFonts w:ascii="Corbel" w:hAnsi="Corbel"/>
          <w:b w:val="0"/>
          <w:i/>
          <w:sz w:val="22"/>
          <w:szCs w:val="22"/>
          <w:lang w:val="pl-PL"/>
        </w:rPr>
        <w:t>zgodnie z ustaleniami w Jednostce</w:t>
      </w:r>
    </w:p>
    <w:p w14:paraId="7DCDD7D5" w14:textId="77777777" w:rsidR="001218AC" w:rsidRPr="0092646A" w:rsidRDefault="001218AC" w:rsidP="001218AC">
      <w:pPr>
        <w:pStyle w:val="Podpunkty"/>
        <w:ind w:left="0"/>
        <w:rPr>
          <w:lang w:val="pl-PL"/>
        </w:rPr>
      </w:pPr>
    </w:p>
    <w:p w14:paraId="04CA30F7" w14:textId="5CDDFE43" w:rsidR="003636EB" w:rsidRPr="0092646A" w:rsidRDefault="0021566C">
      <w:pPr>
        <w:pStyle w:val="Podpunkty"/>
        <w:ind w:left="284"/>
        <w:rPr>
          <w:rFonts w:ascii="Corbel" w:hAnsi="Corbel"/>
          <w:sz w:val="22"/>
          <w:szCs w:val="22"/>
          <w:lang w:val="pl-PL"/>
        </w:rPr>
      </w:pPr>
      <w:r w:rsidRPr="0092646A">
        <w:rPr>
          <w:rFonts w:ascii="Corbel" w:hAnsi="Corbel"/>
          <w:sz w:val="22"/>
          <w:szCs w:val="22"/>
          <w:lang w:val="pl-PL"/>
        </w:rPr>
        <w:t>1.1.</w:t>
      </w:r>
      <w:r w:rsidR="001218AC">
        <w:rPr>
          <w:rFonts w:ascii="Corbel" w:hAnsi="Corbel"/>
          <w:sz w:val="22"/>
          <w:szCs w:val="22"/>
          <w:lang w:val="pl-PL"/>
        </w:rPr>
        <w:t xml:space="preserve"> </w:t>
      </w:r>
      <w:r w:rsidRPr="0092646A">
        <w:rPr>
          <w:rFonts w:ascii="Corbel" w:hAnsi="Corbel"/>
          <w:sz w:val="22"/>
          <w:szCs w:val="22"/>
          <w:lang w:val="pl-PL"/>
        </w:rPr>
        <w:t>Formy zajęć dydaktycznych, wymiar godzin i punktów ECTS</w:t>
      </w:r>
    </w:p>
    <w:p w14:paraId="5BC5149F" w14:textId="77777777" w:rsidR="003636EB" w:rsidRPr="0092646A" w:rsidRDefault="003636EB">
      <w:pPr>
        <w:pStyle w:val="Podpunkty"/>
        <w:ind w:left="0"/>
        <w:rPr>
          <w:rFonts w:ascii="Corbel" w:hAnsi="Corbel"/>
          <w:sz w:val="22"/>
          <w:szCs w:val="22"/>
          <w:lang w:val="pl-PL"/>
        </w:rPr>
      </w:pPr>
    </w:p>
    <w:tbl>
      <w:tblPr>
        <w:tblW w:w="9748" w:type="dxa"/>
        <w:tblInd w:w="-123" w:type="dxa"/>
        <w:tblLayout w:type="fixed"/>
        <w:tblLook w:val="04A0" w:firstRow="1" w:lastRow="0" w:firstColumn="1" w:lastColumn="0" w:noHBand="0" w:noVBand="1"/>
      </w:tblPr>
      <w:tblGrid>
        <w:gridCol w:w="1044"/>
        <w:gridCol w:w="927"/>
        <w:gridCol w:w="801"/>
        <w:gridCol w:w="851"/>
        <w:gridCol w:w="811"/>
        <w:gridCol w:w="828"/>
        <w:gridCol w:w="779"/>
        <w:gridCol w:w="962"/>
        <w:gridCol w:w="1201"/>
        <w:gridCol w:w="1544"/>
      </w:tblGrid>
      <w:tr w:rsidR="003636EB" w14:paraId="3DBA302A" w14:textId="77777777" w:rsidTr="001218AC"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50E00" w14:textId="77777777" w:rsidR="003636EB" w:rsidRDefault="0021566C" w:rsidP="001218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>
              <w:rPr>
                <w:rFonts w:ascii="Corbel" w:hAnsi="Corbel"/>
                <w:sz w:val="22"/>
              </w:rPr>
              <w:t>Semestr</w:t>
            </w:r>
            <w:proofErr w:type="spellEnd"/>
          </w:p>
          <w:p w14:paraId="66E6E19A" w14:textId="77777777" w:rsidR="003636EB" w:rsidRDefault="0021566C" w:rsidP="001218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9B559" w14:textId="77777777" w:rsidR="003636EB" w:rsidRDefault="0021566C" w:rsidP="001218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>
              <w:rPr>
                <w:rFonts w:ascii="Corbel" w:hAnsi="Corbel"/>
                <w:sz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F0074" w14:textId="77777777" w:rsidR="003636EB" w:rsidRDefault="0021566C" w:rsidP="001218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>
              <w:rPr>
                <w:rFonts w:ascii="Corbel" w:hAnsi="Corbel"/>
                <w:sz w:val="22"/>
              </w:rPr>
              <w:t>Ćw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15C47" w14:textId="77777777" w:rsidR="003636EB" w:rsidRDefault="0021566C" w:rsidP="001218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>
              <w:rPr>
                <w:rFonts w:ascii="Corbel" w:hAnsi="Corbel"/>
                <w:sz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DC644" w14:textId="77777777" w:rsidR="003636EB" w:rsidRDefault="0021566C" w:rsidP="001218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BFA91" w14:textId="77777777" w:rsidR="003636EB" w:rsidRDefault="0021566C" w:rsidP="001218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85AAD" w14:textId="77777777" w:rsidR="003636EB" w:rsidRDefault="0021566C" w:rsidP="001218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B7C0F" w14:textId="77777777" w:rsidR="003636EB" w:rsidRDefault="0021566C" w:rsidP="001218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>
              <w:rPr>
                <w:rFonts w:ascii="Corbel" w:hAnsi="Corbel"/>
                <w:sz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323CA" w14:textId="77777777" w:rsidR="003636EB" w:rsidRDefault="0021566C" w:rsidP="001218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Inne (</w:t>
            </w:r>
            <w:proofErr w:type="spellStart"/>
            <w:r>
              <w:rPr>
                <w:rFonts w:ascii="Corbel" w:hAnsi="Corbel"/>
                <w:sz w:val="22"/>
              </w:rPr>
              <w:t>jakie</w:t>
            </w:r>
            <w:proofErr w:type="spellEnd"/>
            <w:r>
              <w:rPr>
                <w:rFonts w:ascii="Corbel" w:hAnsi="Corbel"/>
                <w:sz w:val="22"/>
              </w:rPr>
              <w:t>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0DC25" w14:textId="77777777" w:rsidR="003636EB" w:rsidRDefault="0021566C" w:rsidP="001218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>
              <w:rPr>
                <w:rFonts w:ascii="Corbel" w:hAnsi="Corbel"/>
                <w:sz w:val="22"/>
              </w:rPr>
              <w:t>Liczba</w:t>
            </w:r>
            <w:proofErr w:type="spellEnd"/>
            <w:r>
              <w:rPr>
                <w:rFonts w:ascii="Corbel" w:hAnsi="Corbel"/>
                <w:sz w:val="22"/>
              </w:rPr>
              <w:t xml:space="preserve"> pkt. ECTS</w:t>
            </w:r>
          </w:p>
        </w:tc>
      </w:tr>
      <w:tr w:rsidR="003636EB" w14:paraId="11C1F418" w14:textId="77777777" w:rsidTr="001218AC">
        <w:trPr>
          <w:trHeight w:val="453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681FE" w14:textId="77777777" w:rsidR="003636EB" w:rsidRDefault="0021566C" w:rsidP="001218AC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IX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5B2BC" w14:textId="77777777" w:rsidR="003636EB" w:rsidRDefault="003636EB" w:rsidP="001218AC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69862" w14:textId="77777777" w:rsidR="003636EB" w:rsidRDefault="003636EB" w:rsidP="001218AC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0C963" w14:textId="55A77562" w:rsidR="003636EB" w:rsidRDefault="0021566C" w:rsidP="001218AC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15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AA704" w14:textId="77777777" w:rsidR="003636EB" w:rsidRDefault="003636EB" w:rsidP="001218AC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62C4E" w14:textId="77777777" w:rsidR="003636EB" w:rsidRDefault="003636EB" w:rsidP="001218AC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E7CBC" w14:textId="77777777" w:rsidR="003636EB" w:rsidRDefault="003636EB" w:rsidP="001218AC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40E50" w14:textId="77777777" w:rsidR="003636EB" w:rsidRDefault="003636EB" w:rsidP="001218AC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600FB" w14:textId="77777777" w:rsidR="003636EB" w:rsidRDefault="003636EB" w:rsidP="001218AC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088EE" w14:textId="77777777" w:rsidR="003636EB" w:rsidRDefault="0021566C" w:rsidP="001218AC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3</w:t>
            </w:r>
          </w:p>
        </w:tc>
      </w:tr>
    </w:tbl>
    <w:p w14:paraId="58BE0A32" w14:textId="77777777" w:rsidR="003636EB" w:rsidRDefault="003636EB">
      <w:pPr>
        <w:pStyle w:val="Podpunkty"/>
        <w:rPr>
          <w:rFonts w:ascii="Corbel" w:hAnsi="Corbel"/>
          <w:b w:val="0"/>
          <w:sz w:val="22"/>
          <w:szCs w:val="22"/>
          <w:lang w:eastAsia="en-US"/>
        </w:rPr>
      </w:pPr>
    </w:p>
    <w:p w14:paraId="0D99F2F7" w14:textId="387CA9ED" w:rsidR="003636EB" w:rsidRDefault="001218AC" w:rsidP="001218AC">
      <w:pPr>
        <w:pStyle w:val="Punktygwne"/>
        <w:tabs>
          <w:tab w:val="left" w:pos="-3327"/>
        </w:tabs>
        <w:spacing w:before="0" w:after="0"/>
        <w:ind w:left="142" w:firstLine="142"/>
        <w:rPr>
          <w:rFonts w:ascii="Corbel" w:hAnsi="Corbel"/>
          <w:smallCaps w:val="0"/>
          <w:sz w:val="22"/>
          <w:szCs w:val="22"/>
        </w:rPr>
      </w:pPr>
      <w:r>
        <w:rPr>
          <w:rFonts w:ascii="Corbel" w:hAnsi="Corbel"/>
          <w:smallCaps w:val="0"/>
          <w:sz w:val="22"/>
          <w:szCs w:val="22"/>
        </w:rPr>
        <w:t xml:space="preserve">1.2. </w:t>
      </w:r>
      <w:r w:rsidR="0021566C">
        <w:rPr>
          <w:rFonts w:ascii="Corbel" w:hAnsi="Corbel"/>
          <w:smallCaps w:val="0"/>
          <w:sz w:val="22"/>
          <w:szCs w:val="22"/>
        </w:rPr>
        <w:t xml:space="preserve">Sposób realizacji zajęć  </w:t>
      </w:r>
    </w:p>
    <w:p w14:paraId="660A9631" w14:textId="77777777" w:rsidR="003636EB" w:rsidRDefault="003636EB">
      <w:pPr>
        <w:pStyle w:val="Punktygwne"/>
        <w:tabs>
          <w:tab w:val="left" w:pos="2073"/>
        </w:tabs>
        <w:spacing w:before="0" w:after="0"/>
        <w:ind w:left="1080"/>
        <w:rPr>
          <w:rFonts w:ascii="Corbel" w:hAnsi="Corbel"/>
          <w:smallCaps w:val="0"/>
          <w:sz w:val="22"/>
          <w:szCs w:val="22"/>
        </w:rPr>
      </w:pPr>
    </w:p>
    <w:p w14:paraId="3F30B2F0" w14:textId="7B50A970" w:rsidR="003636EB" w:rsidRDefault="001218AC">
      <w:pPr>
        <w:pStyle w:val="Punktygwne"/>
        <w:spacing w:before="0" w:after="0"/>
        <w:ind w:left="709"/>
      </w:pPr>
      <w:r w:rsidRPr="001218AC">
        <w:rPr>
          <w:rFonts w:ascii="Corbel" w:eastAsia="MS Gothic" w:hAnsi="Corbel" w:cs="MS Gothic"/>
          <w:bCs/>
          <w:sz w:val="22"/>
          <w:szCs w:val="22"/>
        </w:rPr>
        <w:t xml:space="preserve">X </w:t>
      </w:r>
      <w:r w:rsidR="0021566C">
        <w:rPr>
          <w:rFonts w:ascii="Corbel" w:hAnsi="Corbel"/>
          <w:b w:val="0"/>
          <w:smallCaps w:val="0"/>
          <w:sz w:val="22"/>
          <w:szCs w:val="22"/>
        </w:rPr>
        <w:t>zajęcia w formie tradycyjnej</w:t>
      </w:r>
    </w:p>
    <w:p w14:paraId="4A4D728F" w14:textId="608133A8" w:rsidR="003636EB" w:rsidRDefault="00AF2241">
      <w:pPr>
        <w:pStyle w:val="Punktygwne"/>
        <w:spacing w:before="0" w:after="0"/>
        <w:ind w:left="709"/>
      </w:pPr>
      <w:r>
        <w:rPr>
          <w:rFonts w:ascii="Corbel" w:eastAsia="MS Gothic" w:hAnsi="Corbel" w:cs="MS Gothic"/>
          <w:b w:val="0"/>
          <w:sz w:val="22"/>
          <w:szCs w:val="22"/>
        </w:rPr>
        <w:t xml:space="preserve">   </w:t>
      </w:r>
      <w:r>
        <w:rPr>
          <w:rFonts w:ascii="Corbel" w:hAnsi="Corbel"/>
          <w:b w:val="0"/>
          <w:smallCaps w:val="0"/>
          <w:sz w:val="22"/>
          <w:szCs w:val="22"/>
        </w:rPr>
        <w:t xml:space="preserve"> </w:t>
      </w:r>
      <w:r w:rsidR="001218AC">
        <w:rPr>
          <w:rFonts w:ascii="Corbel" w:hAnsi="Corbel"/>
          <w:b w:val="0"/>
          <w:smallCaps w:val="0"/>
          <w:sz w:val="22"/>
          <w:szCs w:val="22"/>
        </w:rPr>
        <w:t xml:space="preserve"> </w:t>
      </w:r>
      <w:r>
        <w:rPr>
          <w:rFonts w:ascii="Corbel" w:hAnsi="Corbel"/>
          <w:b w:val="0"/>
          <w:smallCaps w:val="0"/>
          <w:sz w:val="22"/>
          <w:szCs w:val="22"/>
        </w:rPr>
        <w:t>zajęcia realizowane z wykorzystaniem metod i technik kształcenia na odległość</w:t>
      </w:r>
    </w:p>
    <w:p w14:paraId="1830BBD5" w14:textId="77777777" w:rsidR="003636EB" w:rsidRDefault="003636EB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p w14:paraId="20A292BA" w14:textId="31C72677" w:rsidR="003636EB" w:rsidRDefault="0021566C">
      <w:pPr>
        <w:pStyle w:val="Punktygwne"/>
        <w:tabs>
          <w:tab w:val="left" w:pos="2127"/>
        </w:tabs>
        <w:spacing w:before="0" w:after="0"/>
        <w:ind w:left="709" w:hanging="425"/>
      </w:pPr>
      <w:r>
        <w:rPr>
          <w:rFonts w:ascii="Corbel" w:hAnsi="Corbel"/>
          <w:smallCaps w:val="0"/>
          <w:sz w:val="22"/>
          <w:szCs w:val="22"/>
        </w:rPr>
        <w:t>1.3</w:t>
      </w:r>
      <w:r w:rsidR="001218AC">
        <w:rPr>
          <w:rFonts w:ascii="Corbel" w:hAnsi="Corbel"/>
          <w:smallCaps w:val="0"/>
          <w:sz w:val="22"/>
          <w:szCs w:val="22"/>
        </w:rPr>
        <w:t xml:space="preserve">. </w:t>
      </w:r>
      <w:r>
        <w:rPr>
          <w:rFonts w:ascii="Corbel" w:hAnsi="Corbel"/>
          <w:smallCaps w:val="0"/>
          <w:sz w:val="22"/>
          <w:szCs w:val="22"/>
        </w:rPr>
        <w:tab/>
        <w:t xml:space="preserve">Forma zaliczenia przedmiotu (z toku) </w:t>
      </w:r>
      <w:r>
        <w:rPr>
          <w:rFonts w:ascii="Corbel" w:hAnsi="Corbel"/>
          <w:b w:val="0"/>
          <w:smallCaps w:val="0"/>
          <w:sz w:val="22"/>
          <w:szCs w:val="22"/>
        </w:rPr>
        <w:t>(egzamin, zaliczenie z oceną, zaliczenie bez oceny)</w:t>
      </w:r>
    </w:p>
    <w:p w14:paraId="17E3B3D4" w14:textId="1F21FD09" w:rsidR="003636EB" w:rsidRDefault="001218AC" w:rsidP="001218AC">
      <w:pPr>
        <w:pStyle w:val="Punktygwne"/>
        <w:ind w:left="709"/>
        <w:rPr>
          <w:rFonts w:ascii="Corbel" w:hAnsi="Corbel" w:cs="Times New Roman CE"/>
          <w:b w:val="0"/>
          <w:smallCaps w:val="0"/>
          <w:sz w:val="22"/>
          <w:szCs w:val="22"/>
        </w:rPr>
      </w:pPr>
      <w:r>
        <w:rPr>
          <w:rFonts w:ascii="Corbel" w:hAnsi="Corbel" w:cs="Times New Roman CE"/>
          <w:b w:val="0"/>
          <w:smallCaps w:val="0"/>
          <w:sz w:val="22"/>
          <w:szCs w:val="22"/>
        </w:rPr>
        <w:t xml:space="preserve">Konwersatorium - </w:t>
      </w:r>
      <w:r w:rsidR="0021566C">
        <w:rPr>
          <w:rFonts w:ascii="Corbel" w:hAnsi="Corbel" w:cs="Times New Roman CE"/>
          <w:b w:val="0"/>
          <w:smallCaps w:val="0"/>
          <w:sz w:val="22"/>
          <w:szCs w:val="22"/>
        </w:rPr>
        <w:t>zaliczenie z oceną</w:t>
      </w:r>
    </w:p>
    <w:p w14:paraId="15767FB8" w14:textId="77777777" w:rsidR="003636EB" w:rsidRDefault="003636EB">
      <w:pPr>
        <w:pStyle w:val="Punktygwne"/>
        <w:tabs>
          <w:tab w:val="left" w:pos="709"/>
        </w:tabs>
        <w:spacing w:before="0" w:after="0"/>
        <w:rPr>
          <w:rFonts w:ascii="Corbel" w:hAnsi="Corbel" w:cs="Times New Roman CE"/>
          <w:b w:val="0"/>
          <w:smallCaps w:val="0"/>
          <w:sz w:val="22"/>
          <w:szCs w:val="22"/>
        </w:rPr>
      </w:pPr>
    </w:p>
    <w:p w14:paraId="7E0E760E" w14:textId="2D1BE732" w:rsidR="003636EB" w:rsidRDefault="0021566C">
      <w:pPr>
        <w:pStyle w:val="Punktygwne"/>
        <w:spacing w:before="0" w:after="0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>2.</w:t>
      </w:r>
      <w:r w:rsidR="001218AC">
        <w:rPr>
          <w:rFonts w:ascii="Corbel" w:hAnsi="Corbel"/>
          <w:sz w:val="22"/>
          <w:szCs w:val="22"/>
        </w:rPr>
        <w:t xml:space="preserve"> </w:t>
      </w:r>
      <w:r>
        <w:rPr>
          <w:rFonts w:ascii="Corbel" w:hAnsi="Corbel"/>
          <w:sz w:val="22"/>
          <w:szCs w:val="22"/>
        </w:rPr>
        <w:t>Wymagania wstępne</w:t>
      </w:r>
    </w:p>
    <w:p w14:paraId="0BD3EA7B" w14:textId="77777777" w:rsidR="003636EB" w:rsidRDefault="003636EB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tbl>
      <w:tblPr>
        <w:tblW w:w="9670" w:type="dxa"/>
        <w:tblInd w:w="-14" w:type="dxa"/>
        <w:tblLayout w:type="fixed"/>
        <w:tblLook w:val="04A0" w:firstRow="1" w:lastRow="0" w:firstColumn="1" w:lastColumn="0" w:noHBand="0" w:noVBand="1"/>
      </w:tblPr>
      <w:tblGrid>
        <w:gridCol w:w="9670"/>
      </w:tblGrid>
      <w:tr w:rsidR="003636EB" w14:paraId="66009CA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719AB" w14:textId="77777777" w:rsidR="003636EB" w:rsidRDefault="0021566C">
            <w:pPr>
              <w:pStyle w:val="Punktygwne"/>
              <w:spacing w:before="40" w:after="40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Znajomość prawa konstytucyjnego</w:t>
            </w:r>
          </w:p>
        </w:tc>
      </w:tr>
    </w:tbl>
    <w:p w14:paraId="10DA5AAD" w14:textId="77777777" w:rsidR="008473E4" w:rsidRDefault="008473E4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40874D5F" w14:textId="23D56BCD" w:rsidR="003636EB" w:rsidRPr="001218AC" w:rsidRDefault="008473E4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 w:val="22"/>
          <w:szCs w:val="22"/>
        </w:rPr>
        <w:br w:type="column"/>
      </w:r>
      <w:r w:rsidR="0021566C" w:rsidRPr="001218AC">
        <w:rPr>
          <w:rFonts w:ascii="Corbel" w:hAnsi="Corbel"/>
        </w:rPr>
        <w:lastRenderedPageBreak/>
        <w:t>3. cele, efekty uczenia się , treści Programowe i stosowane metody Dydaktyczne</w:t>
      </w:r>
    </w:p>
    <w:p w14:paraId="21B01C04" w14:textId="77777777" w:rsidR="003636EB" w:rsidRPr="001218AC" w:rsidRDefault="003636EB">
      <w:pPr>
        <w:pStyle w:val="Punktygwne"/>
        <w:spacing w:before="0" w:after="0"/>
        <w:rPr>
          <w:rFonts w:ascii="Corbel" w:hAnsi="Corbel"/>
        </w:rPr>
      </w:pPr>
    </w:p>
    <w:p w14:paraId="7C2F8B82" w14:textId="77777777" w:rsidR="003636EB" w:rsidRPr="001218AC" w:rsidRDefault="0021566C">
      <w:pPr>
        <w:pStyle w:val="Podpunkty"/>
        <w:rPr>
          <w:rFonts w:ascii="Corbel" w:hAnsi="Corbel"/>
          <w:szCs w:val="24"/>
        </w:rPr>
      </w:pPr>
      <w:r w:rsidRPr="001218AC">
        <w:rPr>
          <w:rFonts w:ascii="Corbel" w:hAnsi="Corbel"/>
          <w:szCs w:val="24"/>
        </w:rPr>
        <w:t xml:space="preserve">3.1 Cele </w:t>
      </w:r>
      <w:proofErr w:type="spellStart"/>
      <w:r w:rsidRPr="001218AC">
        <w:rPr>
          <w:rFonts w:ascii="Corbel" w:hAnsi="Corbel"/>
          <w:szCs w:val="24"/>
        </w:rPr>
        <w:t>przedmiotu</w:t>
      </w:r>
      <w:proofErr w:type="spellEnd"/>
    </w:p>
    <w:p w14:paraId="4707F40F" w14:textId="77777777" w:rsidR="003636EB" w:rsidRPr="001218AC" w:rsidRDefault="003636EB">
      <w:pPr>
        <w:pStyle w:val="Podpunkty"/>
        <w:rPr>
          <w:rFonts w:ascii="Corbel" w:hAnsi="Corbel"/>
          <w:b w:val="0"/>
          <w:i/>
          <w:szCs w:val="24"/>
        </w:rPr>
      </w:pPr>
    </w:p>
    <w:tbl>
      <w:tblPr>
        <w:tblW w:w="9670" w:type="dxa"/>
        <w:tblInd w:w="-14" w:type="dxa"/>
        <w:tblLayout w:type="fixed"/>
        <w:tblLook w:val="04A0" w:firstRow="1" w:lastRow="0" w:firstColumn="1" w:lastColumn="0" w:noHBand="0" w:noVBand="1"/>
      </w:tblPr>
      <w:tblGrid>
        <w:gridCol w:w="849"/>
        <w:gridCol w:w="8821"/>
      </w:tblGrid>
      <w:tr w:rsidR="003636EB" w:rsidRPr="001218AC" w14:paraId="49DB424B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ACAC7" w14:textId="77777777" w:rsidR="003636EB" w:rsidRPr="001218AC" w:rsidRDefault="0021566C" w:rsidP="001218A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1218AC">
              <w:rPr>
                <w:rFonts w:ascii="Corbel" w:hAnsi="Corbel"/>
                <w:b w:val="0"/>
                <w:szCs w:val="24"/>
              </w:rPr>
              <w:t>C1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1FA46" w14:textId="77777777" w:rsidR="003636EB" w:rsidRPr="001218AC" w:rsidRDefault="0021566C">
            <w:pPr>
              <w:pStyle w:val="Podpunkty"/>
              <w:tabs>
                <w:tab w:val="left" w:pos="-5814"/>
              </w:tabs>
              <w:snapToGrid w:val="0"/>
              <w:spacing w:before="40" w:after="40"/>
              <w:ind w:left="0"/>
              <w:rPr>
                <w:rFonts w:ascii="Corbel" w:eastAsia="Cambria" w:hAnsi="Corbel" w:cs="Corbel"/>
                <w:b w:val="0"/>
                <w:iCs/>
                <w:szCs w:val="24"/>
                <w:lang w:val="pl-PL" w:eastAsia="en-US"/>
              </w:rPr>
            </w:pPr>
            <w:r w:rsidRPr="001218AC">
              <w:rPr>
                <w:rFonts w:ascii="Corbel" w:eastAsia="Cambria" w:hAnsi="Corbel" w:cs="Corbel"/>
                <w:b w:val="0"/>
                <w:iCs/>
                <w:szCs w:val="24"/>
                <w:lang w:val="pl-PL" w:eastAsia="en-US"/>
              </w:rPr>
              <w:t>Zajęcia mają na celu zapoznanie studentów z problematyką współczesnych rozwiązań ustrojowych w państwach europejskich, a w szczególności z organizacją, kompetencjami oraz zasadami funkcjonowania instytucji ustrojowych oraz naczelnych organów państwowych i ich wzajemnych relacji</w:t>
            </w:r>
          </w:p>
        </w:tc>
      </w:tr>
    </w:tbl>
    <w:p w14:paraId="7B8B228A" w14:textId="77777777" w:rsidR="003636EB" w:rsidRPr="001218AC" w:rsidRDefault="003636EB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0D2295C0" w14:textId="77777777" w:rsidR="003636EB" w:rsidRPr="001218AC" w:rsidRDefault="0021566C">
      <w:pPr>
        <w:pStyle w:val="Standard"/>
        <w:ind w:left="426"/>
        <w:rPr>
          <w:rFonts w:ascii="Corbel" w:hAnsi="Corbel"/>
          <w:b/>
        </w:rPr>
      </w:pPr>
      <w:r w:rsidRPr="001218AC">
        <w:rPr>
          <w:rFonts w:ascii="Corbel" w:hAnsi="Corbel"/>
          <w:b/>
        </w:rPr>
        <w:t>3.2 Efekty uczenia się dla przedmiotu</w:t>
      </w:r>
    </w:p>
    <w:p w14:paraId="02D7A026" w14:textId="77777777" w:rsidR="003636EB" w:rsidRPr="001218AC" w:rsidRDefault="003636EB">
      <w:pPr>
        <w:pStyle w:val="Standard"/>
        <w:rPr>
          <w:rFonts w:ascii="Corbel" w:hAnsi="Corbel"/>
        </w:rPr>
      </w:pPr>
    </w:p>
    <w:tbl>
      <w:tblPr>
        <w:tblW w:w="9670" w:type="dxa"/>
        <w:tblInd w:w="-14" w:type="dxa"/>
        <w:tblLayout w:type="fixed"/>
        <w:tblLook w:val="04A0" w:firstRow="1" w:lastRow="0" w:firstColumn="1" w:lastColumn="0" w:noHBand="0" w:noVBand="1"/>
      </w:tblPr>
      <w:tblGrid>
        <w:gridCol w:w="1569"/>
        <w:gridCol w:w="6225"/>
        <w:gridCol w:w="1876"/>
      </w:tblGrid>
      <w:tr w:rsidR="003636EB" w:rsidRPr="001218AC" w14:paraId="77A9B67B" w14:textId="77777777" w:rsidTr="001218AC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A23C6" w14:textId="77777777" w:rsidR="003636EB" w:rsidRPr="001218AC" w:rsidRDefault="0021566C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1218AC">
              <w:rPr>
                <w:rFonts w:ascii="Corbel" w:hAnsi="Corbel"/>
                <w:smallCaps w:val="0"/>
              </w:rPr>
              <w:t>EK</w:t>
            </w:r>
            <w:r w:rsidRPr="001218AC">
              <w:rPr>
                <w:rFonts w:ascii="Corbel" w:hAnsi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B65C1" w14:textId="77777777" w:rsidR="003636EB" w:rsidRPr="001218AC" w:rsidRDefault="002156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218AC">
              <w:rPr>
                <w:rFonts w:ascii="Corbel" w:hAnsi="Corbel"/>
                <w:b w:val="0"/>
                <w:smallCaps w:val="0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B7CA6" w14:textId="77777777" w:rsidR="003636EB" w:rsidRPr="001218AC" w:rsidRDefault="0021566C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1218AC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001218AC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3636EB" w:rsidRPr="001218AC" w14:paraId="74BE8BAC" w14:textId="77777777" w:rsidTr="001218AC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8624" w14:textId="77777777" w:rsidR="003636EB" w:rsidRPr="001218AC" w:rsidRDefault="002156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218AC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8FDDA" w14:textId="77777777" w:rsidR="003636EB" w:rsidRPr="001218AC" w:rsidRDefault="0021566C" w:rsidP="001218AC">
            <w:pPr>
              <w:pStyle w:val="Punktygwne"/>
              <w:spacing w:before="0" w:after="0"/>
              <w:rPr>
                <w:rFonts w:ascii="Corbel" w:eastAsia="Cambria" w:hAnsi="Corbel" w:cs="Times New Roman CE"/>
                <w:b w:val="0"/>
                <w:smallCaps w:val="0"/>
              </w:rPr>
            </w:pPr>
            <w:r w:rsidRPr="001218AC">
              <w:rPr>
                <w:rFonts w:ascii="Corbel" w:eastAsia="Cambria" w:hAnsi="Corbel" w:cs="Times New Roman CE"/>
                <w:b w:val="0"/>
                <w:smallCaps w:val="0"/>
              </w:rPr>
              <w:t>student wymienia najważniejsze cechy charakterystyczne dla poszczególnych modeli systemów politycznych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67D1" w14:textId="77777777" w:rsidR="003636EB" w:rsidRPr="001218AC" w:rsidRDefault="0021566C" w:rsidP="001218AC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</w:rPr>
            </w:pPr>
            <w:r w:rsidRPr="001218AC">
              <w:rPr>
                <w:rFonts w:ascii="Corbel" w:eastAsia="Cambria" w:hAnsi="Corbel"/>
                <w:b w:val="0"/>
                <w:bCs/>
              </w:rPr>
              <w:t>K_W02</w:t>
            </w:r>
          </w:p>
        </w:tc>
      </w:tr>
      <w:tr w:rsidR="003636EB" w:rsidRPr="001218AC" w14:paraId="51376AB6" w14:textId="77777777" w:rsidTr="001218AC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14204" w14:textId="77777777" w:rsidR="003636EB" w:rsidRPr="001218AC" w:rsidRDefault="002156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218A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E6919" w14:textId="77777777" w:rsidR="003636EB" w:rsidRPr="001218AC" w:rsidRDefault="0021566C" w:rsidP="001218AC">
            <w:pPr>
              <w:pStyle w:val="Punktygwne"/>
              <w:spacing w:before="0" w:after="0"/>
              <w:rPr>
                <w:rFonts w:ascii="Corbel" w:hAnsi="Corbel"/>
              </w:rPr>
            </w:pPr>
            <w:r w:rsidRPr="001218AC">
              <w:rPr>
                <w:rFonts w:ascii="Corbel" w:eastAsia="Cambria" w:hAnsi="Corbel" w:cs="Times New Roman CE"/>
                <w:b w:val="0"/>
                <w:smallCaps w:val="0"/>
              </w:rPr>
              <w:t>student</w:t>
            </w:r>
            <w:r w:rsidRPr="001218AC">
              <w:rPr>
                <w:rFonts w:ascii="Corbel" w:hAnsi="Corbel" w:cs="Times New Roman CE"/>
                <w:b w:val="0"/>
                <w:smallCaps w:val="0"/>
              </w:rPr>
              <w:t xml:space="preserve"> ma pogłębioną wiedzę na temat zasad funkcjonowania systemów politycznych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691E2" w14:textId="7DCF80FB" w:rsidR="003636EB" w:rsidRPr="001218AC" w:rsidRDefault="0021566C" w:rsidP="001218AC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</w:rPr>
            </w:pPr>
            <w:r w:rsidRPr="001218AC">
              <w:rPr>
                <w:rFonts w:ascii="Corbel" w:eastAsia="Cambria" w:hAnsi="Corbel"/>
                <w:b w:val="0"/>
                <w:bCs/>
              </w:rPr>
              <w:t>K_W03</w:t>
            </w:r>
          </w:p>
        </w:tc>
      </w:tr>
      <w:tr w:rsidR="003636EB" w:rsidRPr="001218AC" w14:paraId="652B75DD" w14:textId="77777777" w:rsidTr="001218AC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59943" w14:textId="77777777" w:rsidR="003636EB" w:rsidRPr="001218AC" w:rsidRDefault="002156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218A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594AE" w14:textId="77777777" w:rsidR="003636EB" w:rsidRPr="001218AC" w:rsidRDefault="0021566C" w:rsidP="001218AC">
            <w:pPr>
              <w:pStyle w:val="Punktygwne"/>
              <w:spacing w:before="0" w:after="0"/>
              <w:rPr>
                <w:rFonts w:ascii="Corbel" w:hAnsi="Corbel"/>
              </w:rPr>
            </w:pPr>
            <w:r w:rsidRPr="001218AC">
              <w:rPr>
                <w:rFonts w:ascii="Corbel" w:eastAsia="Cambria" w:hAnsi="Corbel" w:cs="Times New Roman CE"/>
                <w:b w:val="0"/>
                <w:smallCaps w:val="0"/>
              </w:rPr>
              <w:t>student</w:t>
            </w:r>
            <w:r w:rsidRPr="001218AC">
              <w:rPr>
                <w:rFonts w:ascii="Corbel" w:hAnsi="Corbel" w:cs="Times New Roman CE"/>
                <w:b w:val="0"/>
                <w:smallCaps w:val="0"/>
              </w:rPr>
              <w:t xml:space="preserve">  ma pogłębioną wiedzę na temat procesów stanowienia prawa przez wybrane państwa europejskie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59BEC" w14:textId="77777777" w:rsidR="003636EB" w:rsidRPr="001218AC" w:rsidRDefault="0021566C" w:rsidP="001218AC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</w:rPr>
            </w:pPr>
            <w:r w:rsidRPr="001218AC">
              <w:rPr>
                <w:rFonts w:ascii="Corbel" w:eastAsia="Cambria" w:hAnsi="Corbel"/>
                <w:b w:val="0"/>
                <w:bCs/>
              </w:rPr>
              <w:t>K_W04</w:t>
            </w:r>
          </w:p>
        </w:tc>
      </w:tr>
      <w:tr w:rsidR="003636EB" w:rsidRPr="001218AC" w14:paraId="59C6B66C" w14:textId="77777777" w:rsidTr="001218AC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583EA" w14:textId="77777777" w:rsidR="003636EB" w:rsidRPr="001218AC" w:rsidRDefault="002156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218AC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27FAD" w14:textId="77777777" w:rsidR="003636EB" w:rsidRPr="001218AC" w:rsidRDefault="0021566C" w:rsidP="001218AC">
            <w:pPr>
              <w:pStyle w:val="Punktygwne"/>
              <w:spacing w:before="0" w:after="0"/>
              <w:rPr>
                <w:rFonts w:ascii="Corbel" w:hAnsi="Corbel"/>
              </w:rPr>
            </w:pPr>
            <w:r w:rsidRPr="001218AC">
              <w:rPr>
                <w:rFonts w:ascii="Corbel" w:eastAsia="Cambria" w:hAnsi="Corbel" w:cs="Times New Roman CE"/>
                <w:b w:val="0"/>
                <w:smallCaps w:val="0"/>
              </w:rPr>
              <w:t>student</w:t>
            </w:r>
            <w:r w:rsidRPr="001218AC">
              <w:rPr>
                <w:rFonts w:ascii="Corbel" w:hAnsi="Corbel" w:cs="Times New Roman CE"/>
                <w:b w:val="0"/>
                <w:smallCaps w:val="0"/>
              </w:rPr>
              <w:t xml:space="preserve"> ma pogłębioną wiedzę na temat procesów stosowania prawa przez wybrane państwa europejskie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D741" w14:textId="77777777" w:rsidR="003636EB" w:rsidRPr="001218AC" w:rsidRDefault="0021566C" w:rsidP="001218AC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</w:rPr>
            </w:pPr>
            <w:r w:rsidRPr="001218AC">
              <w:rPr>
                <w:rFonts w:ascii="Corbel" w:eastAsia="Cambria" w:hAnsi="Corbel"/>
                <w:b w:val="0"/>
                <w:bCs/>
              </w:rPr>
              <w:t>K_W05</w:t>
            </w:r>
          </w:p>
        </w:tc>
      </w:tr>
      <w:tr w:rsidR="003636EB" w:rsidRPr="001218AC" w14:paraId="252541F6" w14:textId="77777777" w:rsidTr="001218AC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136F6" w14:textId="77777777" w:rsidR="003636EB" w:rsidRPr="001218AC" w:rsidRDefault="002156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218AC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63A28" w14:textId="77777777" w:rsidR="003636EB" w:rsidRPr="001218AC" w:rsidRDefault="0021566C" w:rsidP="001218AC">
            <w:pPr>
              <w:pStyle w:val="Punktygwne"/>
              <w:spacing w:before="0" w:after="0"/>
              <w:rPr>
                <w:rFonts w:ascii="Corbel" w:hAnsi="Corbel"/>
              </w:rPr>
            </w:pPr>
            <w:r w:rsidRPr="001218AC">
              <w:rPr>
                <w:rFonts w:ascii="Corbel" w:eastAsia="Cambria" w:hAnsi="Corbel" w:cs="Times New Roman CE"/>
                <w:b w:val="0"/>
                <w:smallCaps w:val="0"/>
              </w:rPr>
              <w:t>student</w:t>
            </w:r>
            <w:r w:rsidRPr="001218AC">
              <w:rPr>
                <w:rFonts w:ascii="Corbel" w:hAnsi="Corbel"/>
                <w:b w:val="0"/>
                <w:smallCaps w:val="0"/>
              </w:rPr>
              <w:t xml:space="preserve"> zna i rozumie terminologię właściwą dla języka prawnego i prawniczego  oraz posługuje się specjalistycznym nazewnictwem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1F29E" w14:textId="77777777" w:rsidR="003636EB" w:rsidRPr="001218AC" w:rsidRDefault="0021566C" w:rsidP="001218AC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</w:rPr>
            </w:pPr>
            <w:r w:rsidRPr="001218AC">
              <w:rPr>
                <w:rFonts w:ascii="Corbel" w:eastAsia="Cambria" w:hAnsi="Corbel"/>
                <w:b w:val="0"/>
                <w:bCs/>
              </w:rPr>
              <w:t>K_W06</w:t>
            </w:r>
          </w:p>
        </w:tc>
      </w:tr>
      <w:tr w:rsidR="003636EB" w:rsidRPr="001218AC" w14:paraId="2C2272AB" w14:textId="77777777" w:rsidTr="001218AC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03470" w14:textId="77777777" w:rsidR="003636EB" w:rsidRPr="001218AC" w:rsidRDefault="002156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218AC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87DC4" w14:textId="77777777" w:rsidR="003636EB" w:rsidRPr="001218AC" w:rsidRDefault="0021566C" w:rsidP="001218AC">
            <w:pPr>
              <w:pStyle w:val="Punktygwne"/>
              <w:spacing w:before="0" w:after="0"/>
              <w:rPr>
                <w:rFonts w:ascii="Corbel" w:hAnsi="Corbel"/>
              </w:rPr>
            </w:pPr>
            <w:r w:rsidRPr="001218AC">
              <w:rPr>
                <w:rFonts w:ascii="Corbel" w:eastAsia="Cambria" w:hAnsi="Corbel" w:cs="Times New Roman CE"/>
                <w:b w:val="0"/>
                <w:smallCaps w:val="0"/>
              </w:rPr>
              <w:t>student</w:t>
            </w:r>
            <w:r w:rsidRPr="001218AC">
              <w:rPr>
                <w:rFonts w:ascii="Corbel" w:hAnsi="Corbel" w:cs="Times New Roman CE"/>
                <w:b w:val="0"/>
                <w:smallCaps w:val="0"/>
              </w:rPr>
              <w:t xml:space="preserve">  ma rozszerzoną wiedzę na temat struktur i instytucji różnych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D69D8" w14:textId="77777777" w:rsidR="003636EB" w:rsidRPr="001218AC" w:rsidRDefault="0021566C" w:rsidP="001218AC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</w:rPr>
            </w:pPr>
            <w:r w:rsidRPr="001218AC">
              <w:rPr>
                <w:rFonts w:ascii="Corbel" w:eastAsia="Cambria" w:hAnsi="Corbel"/>
                <w:b w:val="0"/>
                <w:bCs/>
              </w:rPr>
              <w:t>K_W07</w:t>
            </w:r>
          </w:p>
        </w:tc>
      </w:tr>
      <w:tr w:rsidR="003636EB" w:rsidRPr="001218AC" w14:paraId="0AE1379C" w14:textId="77777777" w:rsidTr="001218AC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C384" w14:textId="77777777" w:rsidR="003636EB" w:rsidRPr="001218AC" w:rsidRDefault="002156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218AC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A7E09" w14:textId="77777777" w:rsidR="003636EB" w:rsidRPr="001218AC" w:rsidRDefault="0021566C" w:rsidP="001218AC">
            <w:pPr>
              <w:pStyle w:val="Punktygwne"/>
              <w:spacing w:before="0" w:after="0"/>
              <w:rPr>
                <w:rFonts w:ascii="Corbel" w:hAnsi="Corbel"/>
              </w:rPr>
            </w:pPr>
            <w:r w:rsidRPr="001218AC">
              <w:rPr>
                <w:rFonts w:ascii="Corbel" w:eastAsia="Cambria" w:hAnsi="Corbel" w:cs="Times New Roman CE"/>
                <w:b w:val="0"/>
                <w:smallCaps w:val="0"/>
              </w:rPr>
              <w:t>student</w:t>
            </w:r>
            <w:r w:rsidRPr="001218AC">
              <w:rPr>
                <w:rFonts w:ascii="Corbel" w:hAnsi="Corbel" w:cs="Times New Roman CE"/>
                <w:b w:val="0"/>
                <w:smallCaps w:val="0"/>
              </w:rPr>
              <w:t xml:space="preserve">  ma rozszerzoną wiedzę na temat ustroju, struktur i zasad funkcjonowania demokratycznych  państw Europy Zachodniej i Środkowo-Wschodniej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20C5E" w14:textId="77777777" w:rsidR="003636EB" w:rsidRPr="001218AC" w:rsidRDefault="0021566C" w:rsidP="001218AC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</w:rPr>
            </w:pPr>
            <w:r w:rsidRPr="001218AC">
              <w:rPr>
                <w:rFonts w:ascii="Corbel" w:eastAsia="Cambria" w:hAnsi="Corbel"/>
                <w:b w:val="0"/>
                <w:bCs/>
              </w:rPr>
              <w:t>K_W08</w:t>
            </w:r>
          </w:p>
        </w:tc>
      </w:tr>
      <w:tr w:rsidR="003636EB" w:rsidRPr="001218AC" w14:paraId="53142EC0" w14:textId="77777777" w:rsidTr="001218AC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F1DC1" w14:textId="77777777" w:rsidR="003636EB" w:rsidRPr="001218AC" w:rsidRDefault="002156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218AC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57D42" w14:textId="77777777" w:rsidR="003636EB" w:rsidRPr="001218AC" w:rsidRDefault="0021566C" w:rsidP="001218AC">
            <w:pPr>
              <w:pStyle w:val="Punktygwne"/>
              <w:spacing w:before="0" w:after="0"/>
              <w:rPr>
                <w:rFonts w:ascii="Corbel" w:hAnsi="Corbel"/>
              </w:rPr>
            </w:pPr>
            <w:r w:rsidRPr="001218AC">
              <w:rPr>
                <w:rFonts w:ascii="Corbel" w:eastAsia="Cambria" w:hAnsi="Corbel" w:cs="Times New Roman CE"/>
                <w:b w:val="0"/>
                <w:smallCaps w:val="0"/>
              </w:rPr>
              <w:t>student</w:t>
            </w:r>
            <w:r w:rsidRPr="001218AC">
              <w:rPr>
                <w:rFonts w:ascii="Corbel" w:hAnsi="Corbel"/>
                <w:b w:val="0"/>
                <w:smallCaps w:val="0"/>
              </w:rPr>
              <w:t xml:space="preserve">  potrafi właściwie analizować przyczyny i przebieg procesów związanych z funkcjonowaniem systemu polityczno-prawnego w wybranych państwach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32878" w14:textId="77777777" w:rsidR="003636EB" w:rsidRPr="001218AC" w:rsidRDefault="0021566C" w:rsidP="001218AC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</w:rPr>
            </w:pPr>
            <w:r w:rsidRPr="001218AC">
              <w:rPr>
                <w:rFonts w:ascii="Corbel" w:eastAsia="Cambria" w:hAnsi="Corbel"/>
                <w:b w:val="0"/>
                <w:bCs/>
              </w:rPr>
              <w:t>K_U07</w:t>
            </w:r>
          </w:p>
        </w:tc>
      </w:tr>
      <w:tr w:rsidR="003636EB" w:rsidRPr="001218AC" w14:paraId="3B69260E" w14:textId="77777777" w:rsidTr="001218AC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6D91" w14:textId="77777777" w:rsidR="003636EB" w:rsidRPr="001218AC" w:rsidRDefault="002156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218AC"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79873" w14:textId="1C941273" w:rsidR="003636EB" w:rsidRPr="001218AC" w:rsidRDefault="0021566C" w:rsidP="001218AC">
            <w:pPr>
              <w:pStyle w:val="Punktygwne"/>
              <w:spacing w:before="0" w:after="0"/>
              <w:rPr>
                <w:rFonts w:ascii="Corbel" w:hAnsi="Corbel"/>
              </w:rPr>
            </w:pPr>
            <w:r w:rsidRPr="001218AC">
              <w:rPr>
                <w:rFonts w:ascii="Corbel" w:eastAsia="Cambria" w:hAnsi="Corbel" w:cs="Times New Roman CE"/>
                <w:b w:val="0"/>
                <w:smallCaps w:val="0"/>
              </w:rPr>
              <w:t>student</w:t>
            </w:r>
            <w:r w:rsidRPr="001218AC">
              <w:rPr>
                <w:rFonts w:ascii="Corbel" w:hAnsi="Corbel"/>
                <w:b w:val="0"/>
                <w:smallCaps w:val="0"/>
              </w:rPr>
              <w:t xml:space="preserve">  potrafi sprawnie posługiwać się tekstami aktów normatywnych i interpretować je z wykorzystaniem języka prawniczego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0206F" w14:textId="77777777" w:rsidR="003636EB" w:rsidRPr="001218AC" w:rsidRDefault="0021566C" w:rsidP="001218AC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</w:rPr>
            </w:pPr>
            <w:r w:rsidRPr="001218AC">
              <w:rPr>
                <w:rFonts w:ascii="Corbel" w:eastAsia="Cambria" w:hAnsi="Corbel"/>
                <w:b w:val="0"/>
                <w:bCs/>
              </w:rPr>
              <w:t>K_U08</w:t>
            </w:r>
          </w:p>
        </w:tc>
      </w:tr>
      <w:tr w:rsidR="003636EB" w:rsidRPr="001218AC" w14:paraId="60A83FB1" w14:textId="77777777" w:rsidTr="001218AC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5B7DC" w14:textId="77777777" w:rsidR="003636EB" w:rsidRPr="001218AC" w:rsidRDefault="0021566C" w:rsidP="00121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218AC">
              <w:rPr>
                <w:rFonts w:ascii="Corbel" w:hAnsi="Corbel"/>
                <w:b w:val="0"/>
                <w:smallCaps w:val="0"/>
              </w:rPr>
              <w:t>EK_10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456B" w14:textId="77777777" w:rsidR="003636EB" w:rsidRPr="001218AC" w:rsidRDefault="0021566C" w:rsidP="001218AC">
            <w:pPr>
              <w:pStyle w:val="Punktygwne"/>
              <w:spacing w:before="0" w:after="0"/>
              <w:rPr>
                <w:rFonts w:ascii="Corbel" w:hAnsi="Corbel"/>
              </w:rPr>
            </w:pPr>
            <w:r w:rsidRPr="001218AC">
              <w:rPr>
                <w:rFonts w:ascii="Corbel" w:eastAsia="Cambria" w:hAnsi="Corbel" w:cs="Times New Roman CE"/>
                <w:b w:val="0"/>
                <w:smallCaps w:val="0"/>
              </w:rPr>
              <w:t>student</w:t>
            </w:r>
            <w:r w:rsidRPr="001218AC">
              <w:rPr>
                <w:rFonts w:ascii="Corbel" w:hAnsi="Corbel" w:cs="Times New Roman CE"/>
                <w:b w:val="0"/>
                <w:smallCaps w:val="0"/>
              </w:rPr>
              <w:t xml:space="preserve">  potrafi określić obszary życia społecznego które podlegają lub mogą podlegać w przyszłości regulacjom prawnym w państwach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2F32F" w14:textId="77777777" w:rsidR="003636EB" w:rsidRPr="001218AC" w:rsidRDefault="0021566C" w:rsidP="001218AC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</w:rPr>
            </w:pPr>
            <w:r w:rsidRPr="001218AC">
              <w:rPr>
                <w:rFonts w:ascii="Corbel" w:eastAsia="Cambria" w:hAnsi="Corbel"/>
                <w:b w:val="0"/>
                <w:bCs/>
              </w:rPr>
              <w:t>K_U15</w:t>
            </w:r>
          </w:p>
        </w:tc>
      </w:tr>
      <w:tr w:rsidR="003636EB" w14:paraId="6EB5B86D" w14:textId="77777777" w:rsidTr="001218AC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05F9D" w14:textId="77777777" w:rsidR="003636EB" w:rsidRPr="001218AC" w:rsidRDefault="0021566C" w:rsidP="00121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218AC">
              <w:rPr>
                <w:rFonts w:ascii="Corbel" w:hAnsi="Corbel"/>
                <w:b w:val="0"/>
                <w:smallCaps w:val="0"/>
              </w:rPr>
              <w:t>EK_11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0DC9A" w14:textId="77777777" w:rsidR="003636EB" w:rsidRPr="001218AC" w:rsidRDefault="0021566C" w:rsidP="001218AC">
            <w:pPr>
              <w:pStyle w:val="Punktygwne"/>
              <w:spacing w:before="0" w:after="0"/>
            </w:pPr>
            <w:r w:rsidRPr="001218AC">
              <w:rPr>
                <w:rFonts w:ascii="Corbel" w:eastAsia="Cambria" w:hAnsi="Corbel" w:cs="Times New Roman CE"/>
                <w:b w:val="0"/>
                <w:smallCaps w:val="0"/>
              </w:rPr>
              <w:t>student</w:t>
            </w:r>
            <w:r w:rsidRPr="001218AC">
              <w:rPr>
                <w:rFonts w:ascii="Corbel" w:hAnsi="Corbel" w:cs="Times New Roman CE"/>
                <w:b w:val="0"/>
                <w:smallCaps w:val="0"/>
              </w:rPr>
              <w:t xml:space="preserve">  rozumie i ma świadomość potrzeby podejmowania działań na rzecz zwiększania poziomu społecznej świadomości prawnej związanej z tematyką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C0698" w14:textId="77777777" w:rsidR="003636EB" w:rsidRPr="001218AC" w:rsidRDefault="0021566C" w:rsidP="001218AC">
            <w:pPr>
              <w:pStyle w:val="Standard"/>
              <w:rPr>
                <w:rFonts w:ascii="Corbel" w:eastAsia="Cambria" w:hAnsi="Corbel"/>
                <w:bCs/>
              </w:rPr>
            </w:pPr>
            <w:r w:rsidRPr="001218AC">
              <w:rPr>
                <w:rFonts w:ascii="Corbel" w:eastAsia="Cambria" w:hAnsi="Corbel"/>
                <w:bCs/>
              </w:rPr>
              <w:t>K_K06</w:t>
            </w:r>
          </w:p>
        </w:tc>
      </w:tr>
      <w:tr w:rsidR="003636EB" w14:paraId="28B35182" w14:textId="77777777" w:rsidTr="001218AC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12B2D" w14:textId="77777777" w:rsidR="003636EB" w:rsidRPr="001218AC" w:rsidRDefault="0021566C" w:rsidP="00121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218AC">
              <w:rPr>
                <w:rFonts w:ascii="Corbel" w:hAnsi="Corbel"/>
                <w:b w:val="0"/>
                <w:smallCaps w:val="0"/>
              </w:rPr>
              <w:t>EK_12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247AC" w14:textId="77777777" w:rsidR="003636EB" w:rsidRPr="001218AC" w:rsidRDefault="0021566C" w:rsidP="001218AC">
            <w:pPr>
              <w:pStyle w:val="Punktygwne"/>
              <w:spacing w:before="0" w:after="0"/>
            </w:pPr>
            <w:r w:rsidRPr="001218AC">
              <w:rPr>
                <w:rFonts w:ascii="Corbel" w:eastAsia="Cambria" w:hAnsi="Corbel" w:cs="Times New Roman CE"/>
                <w:b w:val="0"/>
                <w:smallCaps w:val="0"/>
              </w:rPr>
              <w:t>student</w:t>
            </w:r>
            <w:r w:rsidRPr="001218AC">
              <w:rPr>
                <w:rFonts w:ascii="Corbel" w:hAnsi="Corbel" w:cs="Times New Roman CE"/>
                <w:b w:val="0"/>
                <w:smallCaps w:val="0"/>
              </w:rPr>
              <w:t xml:space="preserve">  szanuje różne poglądy i postawy dyskusji powiązanej z tematyką  ustrojów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61A9" w14:textId="77777777" w:rsidR="003636EB" w:rsidRPr="001218AC" w:rsidRDefault="0021566C" w:rsidP="001218AC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</w:rPr>
            </w:pPr>
            <w:r w:rsidRPr="001218AC">
              <w:rPr>
                <w:rFonts w:ascii="Corbel" w:eastAsia="Cambria" w:hAnsi="Corbel"/>
                <w:b w:val="0"/>
                <w:bCs/>
              </w:rPr>
              <w:t>K_K10</w:t>
            </w:r>
          </w:p>
        </w:tc>
      </w:tr>
    </w:tbl>
    <w:p w14:paraId="024ABC27" w14:textId="77777777" w:rsidR="003636EB" w:rsidRDefault="003636EB">
      <w:pPr>
        <w:pStyle w:val="Standard"/>
        <w:jc w:val="both"/>
        <w:rPr>
          <w:rFonts w:ascii="Corbel" w:hAnsi="Corbel"/>
          <w:b/>
          <w:sz w:val="22"/>
          <w:szCs w:val="22"/>
        </w:rPr>
      </w:pPr>
    </w:p>
    <w:p w14:paraId="6F344428" w14:textId="68226C42" w:rsidR="003636EB" w:rsidRPr="001218AC" w:rsidRDefault="0021566C" w:rsidP="001218AC">
      <w:pPr>
        <w:pStyle w:val="Akapitzlist"/>
        <w:spacing w:after="0"/>
        <w:ind w:left="426"/>
        <w:jc w:val="both"/>
        <w:rPr>
          <w:rFonts w:ascii="Corbel" w:hAnsi="Corbel"/>
          <w:b/>
        </w:rPr>
      </w:pPr>
      <w:r w:rsidRPr="001218AC">
        <w:rPr>
          <w:rFonts w:ascii="Corbel" w:hAnsi="Corbel"/>
          <w:b/>
        </w:rPr>
        <w:lastRenderedPageBreak/>
        <w:t>3.3</w:t>
      </w:r>
      <w:r w:rsidR="001218AC" w:rsidRPr="001218AC">
        <w:rPr>
          <w:rFonts w:ascii="Corbel" w:hAnsi="Corbel"/>
          <w:b/>
        </w:rPr>
        <w:t>.</w:t>
      </w:r>
      <w:r w:rsidRPr="001218AC">
        <w:rPr>
          <w:rFonts w:ascii="Corbel" w:hAnsi="Corbel"/>
          <w:b/>
        </w:rPr>
        <w:t xml:space="preserve"> Treści programowe</w:t>
      </w:r>
    </w:p>
    <w:p w14:paraId="25B9EB16" w14:textId="77777777" w:rsidR="001218AC" w:rsidRPr="001218AC" w:rsidRDefault="001218AC" w:rsidP="001218AC">
      <w:pPr>
        <w:pStyle w:val="Akapitzlist"/>
        <w:spacing w:after="0"/>
        <w:ind w:left="426"/>
        <w:jc w:val="both"/>
        <w:rPr>
          <w:rFonts w:ascii="Corbel" w:hAnsi="Corbel"/>
          <w:b/>
        </w:rPr>
      </w:pPr>
    </w:p>
    <w:p w14:paraId="4327A157" w14:textId="656455FB" w:rsidR="003636EB" w:rsidRPr="001218AC" w:rsidRDefault="0021566C" w:rsidP="001218AC">
      <w:pPr>
        <w:pStyle w:val="Akapitzlist"/>
        <w:numPr>
          <w:ilvl w:val="0"/>
          <w:numId w:val="5"/>
        </w:numPr>
        <w:spacing w:after="0"/>
        <w:jc w:val="both"/>
        <w:rPr>
          <w:rFonts w:ascii="Corbel" w:hAnsi="Corbel"/>
        </w:rPr>
      </w:pPr>
      <w:r w:rsidRPr="001218AC">
        <w:rPr>
          <w:rFonts w:ascii="Corbel" w:hAnsi="Corbel"/>
        </w:rPr>
        <w:t xml:space="preserve">Problematyka wykładu </w:t>
      </w:r>
      <w:r w:rsidR="001218AC" w:rsidRPr="001218AC">
        <w:rPr>
          <w:rFonts w:ascii="Corbel" w:hAnsi="Corbel"/>
        </w:rPr>
        <w:t xml:space="preserve"> - n</w:t>
      </w:r>
      <w:r w:rsidRPr="001218AC">
        <w:rPr>
          <w:rFonts w:ascii="Corbel" w:hAnsi="Corbel"/>
        </w:rPr>
        <w:t>ie dotyczy</w:t>
      </w:r>
    </w:p>
    <w:p w14:paraId="09CD4A67" w14:textId="77777777" w:rsidR="001218AC" w:rsidRPr="001218AC" w:rsidRDefault="001218AC" w:rsidP="001218AC">
      <w:pPr>
        <w:pStyle w:val="Akapitzlist"/>
        <w:spacing w:after="0"/>
        <w:ind w:left="1080"/>
        <w:jc w:val="both"/>
        <w:rPr>
          <w:rFonts w:ascii="Corbel" w:hAnsi="Corbel"/>
        </w:rPr>
      </w:pPr>
    </w:p>
    <w:p w14:paraId="62656A09" w14:textId="440DDE8F" w:rsidR="003636EB" w:rsidRPr="001218AC" w:rsidRDefault="0021566C" w:rsidP="001218AC">
      <w:pPr>
        <w:pStyle w:val="Akapitzlist"/>
        <w:numPr>
          <w:ilvl w:val="0"/>
          <w:numId w:val="5"/>
        </w:numPr>
        <w:spacing w:after="0"/>
        <w:jc w:val="both"/>
        <w:rPr>
          <w:rFonts w:ascii="Corbel" w:hAnsi="Corbel" w:cs="Corbel"/>
        </w:rPr>
      </w:pPr>
      <w:r w:rsidRPr="001218AC">
        <w:rPr>
          <w:rFonts w:ascii="Corbel" w:hAnsi="Corbel" w:cs="Corbel"/>
        </w:rPr>
        <w:t>Problematyka ćwiczeń, konwersator</w:t>
      </w:r>
      <w:r w:rsidR="008B4780" w:rsidRPr="001218AC">
        <w:rPr>
          <w:rFonts w:ascii="Corbel" w:hAnsi="Corbel" w:cs="Corbel"/>
        </w:rPr>
        <w:t>iów</w:t>
      </w:r>
      <w:r w:rsidRPr="001218AC">
        <w:rPr>
          <w:rFonts w:ascii="Corbel" w:hAnsi="Corbel" w:cs="Corbel"/>
        </w:rPr>
        <w:t>, laborator</w:t>
      </w:r>
      <w:r w:rsidR="008B4780" w:rsidRPr="001218AC">
        <w:rPr>
          <w:rFonts w:ascii="Corbel" w:hAnsi="Corbel" w:cs="Corbel"/>
        </w:rPr>
        <w:t>iów</w:t>
      </w:r>
      <w:r w:rsidRPr="001218AC">
        <w:rPr>
          <w:rFonts w:ascii="Corbel" w:hAnsi="Corbel" w:cs="Corbel"/>
        </w:rPr>
        <w:t>, zajęć praktycznych</w:t>
      </w:r>
    </w:p>
    <w:p w14:paraId="67A1B688" w14:textId="77777777" w:rsidR="003636EB" w:rsidRPr="001218AC" w:rsidRDefault="003636EB" w:rsidP="001218AC">
      <w:pPr>
        <w:rPr>
          <w:rFonts w:ascii="Corbel" w:hAnsi="Corbel" w:cs="Times New Roman"/>
          <w:szCs w:val="24"/>
          <w:lang w:val="pl-PL"/>
        </w:rPr>
      </w:pPr>
    </w:p>
    <w:tbl>
      <w:tblPr>
        <w:tblW w:w="8057" w:type="dxa"/>
        <w:tblInd w:w="4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057"/>
      </w:tblGrid>
      <w:tr w:rsidR="0076363C" w:rsidRPr="001218AC" w14:paraId="719F47C7" w14:textId="77777777" w:rsidTr="001218AC">
        <w:trPr>
          <w:trHeight w:val="340"/>
        </w:trPr>
        <w:tc>
          <w:tcPr>
            <w:tcW w:w="8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46263" w14:textId="77777777" w:rsidR="0076363C" w:rsidRPr="001218AC" w:rsidRDefault="0076363C" w:rsidP="00F976C9">
            <w:pPr>
              <w:pStyle w:val="Akapitzlist"/>
              <w:spacing w:after="0"/>
              <w:ind w:left="708" w:hanging="708"/>
              <w:rPr>
                <w:rFonts w:ascii="Corbel" w:hAnsi="Corbel"/>
                <w:b/>
              </w:rPr>
            </w:pPr>
            <w:r w:rsidRPr="001218AC">
              <w:rPr>
                <w:rFonts w:ascii="Corbel" w:hAnsi="Corbel"/>
                <w:b/>
              </w:rPr>
              <w:t>Treści merytoryczne</w:t>
            </w:r>
          </w:p>
        </w:tc>
      </w:tr>
      <w:tr w:rsidR="001218AC" w:rsidRPr="001218AC" w14:paraId="7EE3EC84" w14:textId="77777777" w:rsidTr="001218AC">
        <w:trPr>
          <w:trHeight w:val="340"/>
        </w:trPr>
        <w:tc>
          <w:tcPr>
            <w:tcW w:w="8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A441E" w14:textId="657B77D2" w:rsidR="001218AC" w:rsidRPr="001218AC" w:rsidRDefault="001218AC" w:rsidP="001218AC">
            <w:pPr>
              <w:pStyle w:val="Standard"/>
              <w:rPr>
                <w:rFonts w:ascii="Corbel" w:hAnsi="Corbel" w:cs="Calibri CE"/>
              </w:rPr>
            </w:pPr>
            <w:r w:rsidRPr="001218AC">
              <w:rPr>
                <w:rFonts w:ascii="Corbel" w:hAnsi="Corbel" w:cs="Calibri CE"/>
              </w:rPr>
              <w:t>Pojęcie ustroju politycznego (państwowego), systemu politycznego, reżimu politycznego, formy państw współczesnych, formy rządu, terytorialna struktura państwa. Metody sprawowania władzy.</w:t>
            </w:r>
          </w:p>
        </w:tc>
      </w:tr>
      <w:tr w:rsidR="001218AC" w:rsidRPr="001218AC" w14:paraId="4C073948" w14:textId="77777777" w:rsidTr="001218AC">
        <w:trPr>
          <w:trHeight w:val="340"/>
        </w:trPr>
        <w:tc>
          <w:tcPr>
            <w:tcW w:w="8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577F2" w14:textId="77777777" w:rsidR="001218AC" w:rsidRPr="001218AC" w:rsidRDefault="001218AC" w:rsidP="001218AC">
            <w:pPr>
              <w:pStyle w:val="Standard"/>
              <w:rPr>
                <w:rFonts w:ascii="Corbel" w:hAnsi="Corbel"/>
              </w:rPr>
            </w:pPr>
            <w:r w:rsidRPr="001218AC">
              <w:rPr>
                <w:rFonts w:ascii="Corbel" w:hAnsi="Corbel"/>
              </w:rPr>
              <w:t>Teoria konstytucji. Zasady ustroju politycznego.</w:t>
            </w:r>
          </w:p>
        </w:tc>
      </w:tr>
      <w:tr w:rsidR="001218AC" w:rsidRPr="001218AC" w14:paraId="0598FF56" w14:textId="77777777" w:rsidTr="001218AC">
        <w:trPr>
          <w:trHeight w:val="340"/>
        </w:trPr>
        <w:tc>
          <w:tcPr>
            <w:tcW w:w="8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D6C1A" w14:textId="77777777" w:rsidR="001218AC" w:rsidRPr="001218AC" w:rsidRDefault="001218AC" w:rsidP="001218AC">
            <w:pPr>
              <w:pStyle w:val="Standard"/>
              <w:rPr>
                <w:rFonts w:ascii="Corbel" w:hAnsi="Corbel" w:cs="Calibri CE"/>
              </w:rPr>
            </w:pPr>
            <w:r w:rsidRPr="001218AC">
              <w:rPr>
                <w:rFonts w:ascii="Corbel" w:hAnsi="Corbel" w:cs="Calibri CE"/>
              </w:rPr>
              <w:t>Prawa i wolności człowieka i obywatela i ich ochrona, obowiązki obywatela.</w:t>
            </w:r>
          </w:p>
        </w:tc>
      </w:tr>
      <w:tr w:rsidR="001218AC" w:rsidRPr="001218AC" w14:paraId="31BF16FA" w14:textId="77777777" w:rsidTr="001218AC">
        <w:trPr>
          <w:trHeight w:val="340"/>
        </w:trPr>
        <w:tc>
          <w:tcPr>
            <w:tcW w:w="8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81449" w14:textId="4CB0A255" w:rsidR="001218AC" w:rsidRPr="001218AC" w:rsidRDefault="001218AC" w:rsidP="001218AC">
            <w:pPr>
              <w:pStyle w:val="Standard"/>
              <w:rPr>
                <w:rFonts w:ascii="Corbel" w:hAnsi="Corbel" w:cs="Calibri CE"/>
              </w:rPr>
            </w:pPr>
            <w:r w:rsidRPr="001218AC">
              <w:rPr>
                <w:rFonts w:ascii="Corbel" w:hAnsi="Corbel" w:cs="Calibri CE"/>
              </w:rPr>
              <w:t>Instytucje demokracji bezpośredniej.</w:t>
            </w:r>
          </w:p>
        </w:tc>
      </w:tr>
      <w:tr w:rsidR="001218AC" w:rsidRPr="001218AC" w14:paraId="7EB65088" w14:textId="77777777" w:rsidTr="001218AC">
        <w:trPr>
          <w:trHeight w:val="340"/>
        </w:trPr>
        <w:tc>
          <w:tcPr>
            <w:tcW w:w="8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1423A" w14:textId="77777777" w:rsidR="001218AC" w:rsidRPr="001218AC" w:rsidRDefault="001218AC" w:rsidP="001218AC">
            <w:pPr>
              <w:pStyle w:val="Standard"/>
              <w:rPr>
                <w:rFonts w:ascii="Corbel" w:hAnsi="Corbel"/>
              </w:rPr>
            </w:pPr>
            <w:r w:rsidRPr="001218AC">
              <w:rPr>
                <w:rFonts w:ascii="Corbel" w:hAnsi="Corbel" w:cs="Calibri CE"/>
              </w:rPr>
              <w:t>Władza</w:t>
            </w:r>
            <w:r w:rsidRPr="001218AC">
              <w:rPr>
                <w:rFonts w:ascii="Corbel" w:hAnsi="Corbel"/>
              </w:rPr>
              <w:t xml:space="preserve"> ustawodawcza.</w:t>
            </w:r>
          </w:p>
        </w:tc>
      </w:tr>
      <w:tr w:rsidR="001218AC" w:rsidRPr="001218AC" w14:paraId="2FD6CB51" w14:textId="77777777" w:rsidTr="001218AC">
        <w:trPr>
          <w:trHeight w:val="340"/>
        </w:trPr>
        <w:tc>
          <w:tcPr>
            <w:tcW w:w="8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C6AB7" w14:textId="77777777" w:rsidR="001218AC" w:rsidRPr="001218AC" w:rsidRDefault="001218AC" w:rsidP="001218AC">
            <w:pPr>
              <w:pStyle w:val="Standard"/>
              <w:rPr>
                <w:rFonts w:ascii="Corbel" w:hAnsi="Corbel" w:cs="Calibri CE"/>
              </w:rPr>
            </w:pPr>
            <w:r w:rsidRPr="001218AC">
              <w:rPr>
                <w:rFonts w:ascii="Corbel" w:hAnsi="Corbel" w:cs="Calibri CE"/>
              </w:rPr>
              <w:t>Władza wykonawcza.</w:t>
            </w:r>
          </w:p>
        </w:tc>
      </w:tr>
      <w:tr w:rsidR="001218AC" w:rsidRPr="001218AC" w14:paraId="0961BD51" w14:textId="77777777" w:rsidTr="001218AC">
        <w:trPr>
          <w:trHeight w:val="340"/>
        </w:trPr>
        <w:tc>
          <w:tcPr>
            <w:tcW w:w="8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AEAE2" w14:textId="2F507810" w:rsidR="001218AC" w:rsidRPr="001218AC" w:rsidRDefault="001218AC" w:rsidP="001218AC">
            <w:pPr>
              <w:pStyle w:val="Standard"/>
              <w:rPr>
                <w:rFonts w:ascii="Corbel" w:hAnsi="Corbel" w:cs="Calibri CE"/>
              </w:rPr>
            </w:pPr>
            <w:r w:rsidRPr="001218AC">
              <w:rPr>
                <w:rFonts w:ascii="Corbel" w:hAnsi="Corbel" w:cs="Calibri CE"/>
              </w:rPr>
              <w:t>Władza sadownicza.</w:t>
            </w:r>
          </w:p>
        </w:tc>
      </w:tr>
      <w:tr w:rsidR="001218AC" w:rsidRPr="001218AC" w14:paraId="00673E70" w14:textId="77777777" w:rsidTr="001218AC">
        <w:trPr>
          <w:trHeight w:val="340"/>
        </w:trPr>
        <w:tc>
          <w:tcPr>
            <w:tcW w:w="8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6152E" w14:textId="3D1AC7D8" w:rsidR="001218AC" w:rsidRPr="001218AC" w:rsidRDefault="001218AC" w:rsidP="001218AC">
            <w:pPr>
              <w:pStyle w:val="Standard"/>
              <w:rPr>
                <w:rFonts w:ascii="Corbel" w:hAnsi="Corbel"/>
              </w:rPr>
            </w:pPr>
            <w:r w:rsidRPr="001218AC">
              <w:rPr>
                <w:rFonts w:ascii="Corbel" w:hAnsi="Corbel"/>
              </w:rPr>
              <w:t>Organy ochrony prawa.</w:t>
            </w:r>
          </w:p>
        </w:tc>
      </w:tr>
      <w:tr w:rsidR="001218AC" w:rsidRPr="001218AC" w14:paraId="464CD619" w14:textId="77777777" w:rsidTr="001218AC">
        <w:trPr>
          <w:trHeight w:val="340"/>
        </w:trPr>
        <w:tc>
          <w:tcPr>
            <w:tcW w:w="8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9D7E9" w14:textId="47716EA1" w:rsidR="001218AC" w:rsidRPr="001218AC" w:rsidRDefault="001218AC" w:rsidP="001218AC">
            <w:pPr>
              <w:pStyle w:val="Standard"/>
              <w:rPr>
                <w:rFonts w:ascii="Corbel" w:hAnsi="Corbel" w:cs="Calibri CE"/>
              </w:rPr>
            </w:pPr>
            <w:r w:rsidRPr="001218AC">
              <w:rPr>
                <w:rFonts w:ascii="Corbel" w:hAnsi="Corbel" w:cs="Calibri CE"/>
              </w:rPr>
              <w:t>Samorząd terytorialny.</w:t>
            </w:r>
          </w:p>
        </w:tc>
      </w:tr>
      <w:tr w:rsidR="001218AC" w:rsidRPr="001218AC" w14:paraId="25F5D61A" w14:textId="77777777" w:rsidTr="001218AC">
        <w:trPr>
          <w:trHeight w:val="340"/>
        </w:trPr>
        <w:tc>
          <w:tcPr>
            <w:tcW w:w="8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FFA64" w14:textId="65ADE310" w:rsidR="001218AC" w:rsidRPr="001218AC" w:rsidRDefault="001218AC" w:rsidP="001218AC">
            <w:pPr>
              <w:pStyle w:val="Standard"/>
              <w:rPr>
                <w:rFonts w:ascii="Corbel" w:hAnsi="Corbel" w:cs="Calibri CE"/>
              </w:rPr>
            </w:pPr>
            <w:r w:rsidRPr="001218AC">
              <w:rPr>
                <w:rFonts w:ascii="Corbel" w:hAnsi="Corbel" w:cs="Calibri CE"/>
              </w:rPr>
              <w:t>Stany szczególnego zagrożenia państwa.</w:t>
            </w:r>
          </w:p>
        </w:tc>
      </w:tr>
    </w:tbl>
    <w:p w14:paraId="339407B9" w14:textId="77777777" w:rsidR="003636EB" w:rsidRPr="001218AC" w:rsidRDefault="003636EB">
      <w:pPr>
        <w:pStyle w:val="Standard"/>
        <w:rPr>
          <w:rFonts w:ascii="Corbel" w:hAnsi="Corbel"/>
        </w:rPr>
      </w:pPr>
    </w:p>
    <w:p w14:paraId="50F9258A" w14:textId="7076F50B" w:rsidR="003636EB" w:rsidRPr="001218AC" w:rsidRDefault="0021566C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1218AC">
        <w:rPr>
          <w:rFonts w:ascii="Corbel" w:hAnsi="Corbel"/>
          <w:smallCaps w:val="0"/>
        </w:rPr>
        <w:t>3.4</w:t>
      </w:r>
      <w:r w:rsidR="001218AC">
        <w:rPr>
          <w:rFonts w:ascii="Corbel" w:hAnsi="Corbel"/>
          <w:smallCaps w:val="0"/>
        </w:rPr>
        <w:t>.</w:t>
      </w:r>
      <w:r w:rsidRPr="001218AC">
        <w:rPr>
          <w:rFonts w:ascii="Corbel" w:hAnsi="Corbel"/>
          <w:smallCaps w:val="0"/>
        </w:rPr>
        <w:t xml:space="preserve"> Metody dydaktyczne</w:t>
      </w:r>
    </w:p>
    <w:p w14:paraId="00D74B24" w14:textId="3018BC26" w:rsidR="008A694A" w:rsidRPr="001218AC" w:rsidRDefault="008A694A" w:rsidP="001218AC">
      <w:pPr>
        <w:widowControl/>
        <w:tabs>
          <w:tab w:val="left" w:pos="284"/>
        </w:tabs>
        <w:suppressAutoHyphens w:val="0"/>
        <w:spacing w:before="240"/>
        <w:ind w:left="882"/>
        <w:textAlignment w:val="auto"/>
        <w:rPr>
          <w:rFonts w:ascii="Corbel" w:hAnsi="Corbel" w:cs="Times New Roman"/>
          <w:bCs/>
          <w:szCs w:val="24"/>
          <w:lang w:val="pl-PL"/>
        </w:rPr>
      </w:pPr>
      <w:r w:rsidRPr="001218AC">
        <w:rPr>
          <w:rFonts w:ascii="Corbel" w:hAnsi="Corbel" w:cs="Times New Roman"/>
          <w:bCs/>
          <w:szCs w:val="24"/>
          <w:lang w:val="pl-PL"/>
        </w:rPr>
        <w:t xml:space="preserve">Konwersatorium - dyskusja moderowana przez prowadzącego, wspólne omawianie </w:t>
      </w:r>
      <w:r w:rsidR="001218AC">
        <w:rPr>
          <w:rFonts w:ascii="Corbel" w:hAnsi="Corbel" w:cs="Times New Roman"/>
          <w:bCs/>
          <w:szCs w:val="24"/>
          <w:lang w:val="pl-PL"/>
        </w:rPr>
        <w:t>}</w:t>
      </w:r>
      <w:r w:rsidR="001218AC">
        <w:rPr>
          <w:rFonts w:ascii="Corbel" w:hAnsi="Corbel" w:cs="Times New Roman"/>
          <w:bCs/>
          <w:szCs w:val="24"/>
          <w:lang w:val="pl-PL"/>
        </w:rPr>
        <w:br/>
      </w:r>
      <w:r w:rsidRPr="001218AC">
        <w:rPr>
          <w:rFonts w:ascii="Corbel" w:hAnsi="Corbel" w:cs="Times New Roman"/>
          <w:bCs/>
          <w:szCs w:val="24"/>
          <w:lang w:val="pl-PL"/>
        </w:rPr>
        <w:t>pr</w:t>
      </w:r>
      <w:r w:rsidR="001218AC">
        <w:rPr>
          <w:rFonts w:ascii="Corbel" w:hAnsi="Corbel" w:cs="Times New Roman"/>
          <w:bCs/>
          <w:szCs w:val="24"/>
          <w:lang w:val="pl-PL"/>
        </w:rPr>
        <w:t>o</w:t>
      </w:r>
      <w:r w:rsidRPr="001218AC">
        <w:rPr>
          <w:rFonts w:ascii="Corbel" w:hAnsi="Corbel" w:cs="Times New Roman"/>
          <w:bCs/>
          <w:szCs w:val="24"/>
          <w:lang w:val="pl-PL"/>
        </w:rPr>
        <w:t xml:space="preserve">blemów badawczych. Praca zbiorowa i indywidualna - prezentacja multimedialna. Rozwiązywanie kazusów - przedstawianie propozycji rozwiązań przez studentów. </w:t>
      </w:r>
      <w:r w:rsidR="001218AC">
        <w:rPr>
          <w:rFonts w:ascii="Corbel" w:hAnsi="Corbel" w:cs="Times New Roman"/>
          <w:bCs/>
          <w:szCs w:val="24"/>
          <w:lang w:val="pl-PL"/>
        </w:rPr>
        <w:br/>
      </w:r>
      <w:r w:rsidRPr="001218AC">
        <w:rPr>
          <w:rFonts w:ascii="Corbel" w:hAnsi="Corbel" w:cs="Times New Roman"/>
          <w:bCs/>
          <w:szCs w:val="24"/>
          <w:lang w:val="pl-PL"/>
        </w:rPr>
        <w:t xml:space="preserve">Studenci są zachęcani do bieżącej interakcji z prowadzącym (identyfikowanie </w:t>
      </w:r>
      <w:r w:rsidR="001218AC">
        <w:rPr>
          <w:rFonts w:ascii="Corbel" w:hAnsi="Corbel" w:cs="Times New Roman"/>
          <w:bCs/>
          <w:szCs w:val="24"/>
          <w:lang w:val="pl-PL"/>
        </w:rPr>
        <w:br/>
      </w:r>
      <w:r w:rsidRPr="001218AC">
        <w:rPr>
          <w:rFonts w:ascii="Corbel" w:hAnsi="Corbel" w:cs="Times New Roman"/>
          <w:bCs/>
          <w:szCs w:val="24"/>
          <w:lang w:val="pl-PL"/>
        </w:rPr>
        <w:t>problemów, zadawanie pytań, przedstawianie wniosków).</w:t>
      </w:r>
    </w:p>
    <w:p w14:paraId="2837861D" w14:textId="77777777" w:rsidR="00441FF7" w:rsidRPr="001218AC" w:rsidRDefault="00441FF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7520D6E5" w14:textId="77777777" w:rsidR="003636EB" w:rsidRPr="001218AC" w:rsidRDefault="002156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001218AC">
        <w:rPr>
          <w:rFonts w:ascii="Corbel" w:hAnsi="Corbel"/>
          <w:smallCaps w:val="0"/>
        </w:rPr>
        <w:t>4. METODY I KRYTERIA OCENY</w:t>
      </w:r>
    </w:p>
    <w:p w14:paraId="07E0F4E9" w14:textId="77777777" w:rsidR="003636EB" w:rsidRPr="001218AC" w:rsidRDefault="003636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5C20451E" w14:textId="77777777" w:rsidR="003636EB" w:rsidRPr="001218AC" w:rsidRDefault="0021566C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1218AC">
        <w:rPr>
          <w:rFonts w:ascii="Corbel" w:hAnsi="Corbel"/>
          <w:smallCaps w:val="0"/>
        </w:rPr>
        <w:t>4.1 Sposoby weryfikacji efektów uczenia się</w:t>
      </w:r>
    </w:p>
    <w:p w14:paraId="5D086BC2" w14:textId="77777777" w:rsidR="003636EB" w:rsidRPr="001218AC" w:rsidRDefault="003636EB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9639" w:type="dxa"/>
        <w:tblInd w:w="-14" w:type="dxa"/>
        <w:tblLayout w:type="fixed"/>
        <w:tblLook w:val="04A0" w:firstRow="1" w:lastRow="0" w:firstColumn="1" w:lastColumn="0" w:noHBand="0" w:noVBand="1"/>
      </w:tblPr>
      <w:tblGrid>
        <w:gridCol w:w="1710"/>
        <w:gridCol w:w="6379"/>
        <w:gridCol w:w="1550"/>
      </w:tblGrid>
      <w:tr w:rsidR="003636EB" w:rsidRPr="001218AC" w14:paraId="1DF02FF3" w14:textId="77777777" w:rsidTr="00C2225D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AE5D8" w14:textId="77777777" w:rsidR="003636EB" w:rsidRPr="001218AC" w:rsidRDefault="002156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218AC">
              <w:rPr>
                <w:rFonts w:ascii="Corbel" w:hAnsi="Corbel"/>
                <w:b w:val="0"/>
                <w:smallCaps w:val="0"/>
              </w:rPr>
              <w:t>Symbol efektu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04651" w14:textId="77777777" w:rsidR="003636EB" w:rsidRPr="001218AC" w:rsidRDefault="002156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218AC">
              <w:rPr>
                <w:rFonts w:ascii="Corbel" w:hAnsi="Corbel"/>
                <w:b w:val="0"/>
                <w:smallCaps w:val="0"/>
              </w:rPr>
              <w:t xml:space="preserve">Metody oceny efektów uczenia się </w:t>
            </w:r>
          </w:p>
          <w:p w14:paraId="15C669C5" w14:textId="77777777" w:rsidR="003636EB" w:rsidRPr="001218AC" w:rsidRDefault="002156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218AC">
              <w:rPr>
                <w:rFonts w:ascii="Corbel" w:hAnsi="Corbel"/>
                <w:b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463F5" w14:textId="77777777" w:rsidR="003636EB" w:rsidRPr="001218AC" w:rsidRDefault="002156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218AC">
              <w:rPr>
                <w:rFonts w:ascii="Corbel" w:hAnsi="Corbel"/>
                <w:b w:val="0"/>
                <w:smallCaps w:val="0"/>
              </w:rPr>
              <w:t>Forma zajęć dydaktycznych</w:t>
            </w:r>
          </w:p>
          <w:p w14:paraId="2A0BB374" w14:textId="77777777" w:rsidR="003636EB" w:rsidRPr="001218AC" w:rsidRDefault="002156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218AC">
              <w:rPr>
                <w:rFonts w:ascii="Corbel" w:hAnsi="Corbel"/>
                <w:b w:val="0"/>
                <w:smallCaps w:val="0"/>
              </w:rPr>
              <w:t xml:space="preserve">(w, </w:t>
            </w:r>
            <w:proofErr w:type="spellStart"/>
            <w:r w:rsidRPr="001218AC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  <w:r w:rsidRPr="001218AC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3636EB" w:rsidRPr="001218AC" w14:paraId="0DB84AE5" w14:textId="77777777" w:rsidTr="00C2225D">
        <w:trPr>
          <w:trHeight w:val="20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C49B5" w14:textId="7D764128" w:rsidR="003636EB" w:rsidRPr="00C2225D" w:rsidRDefault="001218AC" w:rsidP="00121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2225D">
              <w:rPr>
                <w:rFonts w:ascii="Corbel" w:hAnsi="Corbel"/>
                <w:b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462B9" w14:textId="1F3FDD11" w:rsidR="003636EB" w:rsidRPr="00C2225D" w:rsidRDefault="001218AC" w:rsidP="001218AC">
            <w:pPr>
              <w:jc w:val="center"/>
              <w:rPr>
                <w:rFonts w:ascii="Corbel" w:hAnsi="Corbel" w:cs="Corbel"/>
                <w:sz w:val="22"/>
              </w:rPr>
            </w:pPr>
            <w:r w:rsidRPr="00C2225D">
              <w:rPr>
                <w:rFonts w:ascii="Corbel" w:hAnsi="Corbel" w:cs="Corbel"/>
                <w:sz w:val="22"/>
              </w:rPr>
              <w:t>PRACA PISEMNA, PROJEKT, DYSKUSJA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C0F00" w14:textId="48E39779" w:rsidR="003636EB" w:rsidRPr="00C2225D" w:rsidRDefault="001218AC" w:rsidP="001218AC">
            <w:pPr>
              <w:pStyle w:val="Standard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C2225D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:rsidRPr="001218AC" w14:paraId="7CC28B80" w14:textId="77777777" w:rsidTr="00C2225D">
        <w:trPr>
          <w:trHeight w:val="20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DE923" w14:textId="3CAE9E22" w:rsidR="003636EB" w:rsidRPr="00C2225D" w:rsidRDefault="001218AC" w:rsidP="00121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2225D">
              <w:rPr>
                <w:rFonts w:ascii="Corbel" w:hAnsi="Corbel"/>
                <w:b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DB88" w14:textId="6E5A5286" w:rsidR="003636EB" w:rsidRPr="00C2225D" w:rsidRDefault="001218AC" w:rsidP="001218AC">
            <w:pPr>
              <w:jc w:val="center"/>
              <w:rPr>
                <w:rFonts w:ascii="Corbel" w:hAnsi="Corbel" w:cs="Corbel"/>
                <w:sz w:val="22"/>
              </w:rPr>
            </w:pPr>
            <w:r w:rsidRPr="00C2225D">
              <w:rPr>
                <w:rFonts w:ascii="Corbel" w:hAnsi="Corbel" w:cs="Corbel"/>
                <w:sz w:val="22"/>
              </w:rPr>
              <w:t>PRACA PISEMNA, PROJEKT, DYSKUSJA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38E9B" w14:textId="5E634F82" w:rsidR="003636EB" w:rsidRPr="00C2225D" w:rsidRDefault="001218AC" w:rsidP="001218AC">
            <w:pPr>
              <w:pStyle w:val="Standard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C2225D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:rsidRPr="001218AC" w14:paraId="7E2A21C2" w14:textId="77777777" w:rsidTr="00C2225D">
        <w:trPr>
          <w:trHeight w:val="20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EA5DF" w14:textId="22D1CDAA" w:rsidR="003636EB" w:rsidRPr="00C2225D" w:rsidRDefault="001218AC" w:rsidP="00121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2225D">
              <w:rPr>
                <w:rFonts w:ascii="Corbel" w:hAnsi="Corbel"/>
                <w:b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E41B1" w14:textId="55E241D9" w:rsidR="003636EB" w:rsidRPr="00C2225D" w:rsidRDefault="001218AC" w:rsidP="001218AC">
            <w:pPr>
              <w:jc w:val="center"/>
              <w:rPr>
                <w:rFonts w:ascii="Corbel" w:hAnsi="Corbel" w:cs="Corbel"/>
                <w:sz w:val="22"/>
              </w:rPr>
            </w:pPr>
            <w:r w:rsidRPr="00C2225D">
              <w:rPr>
                <w:rFonts w:ascii="Corbel" w:hAnsi="Corbel" w:cs="Corbel"/>
                <w:sz w:val="22"/>
              </w:rPr>
              <w:t xml:space="preserve"> DYSKUSJA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AE96F" w14:textId="30E6C840" w:rsidR="003636EB" w:rsidRPr="00C2225D" w:rsidRDefault="001218AC" w:rsidP="001218AC">
            <w:pPr>
              <w:pStyle w:val="Standard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C2225D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:rsidRPr="001218AC" w14:paraId="4FE4D6B9" w14:textId="77777777" w:rsidTr="00C2225D">
        <w:trPr>
          <w:trHeight w:val="20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E18E5" w14:textId="41E7666C" w:rsidR="003636EB" w:rsidRPr="00C2225D" w:rsidRDefault="001218AC" w:rsidP="00121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2225D">
              <w:rPr>
                <w:rFonts w:ascii="Corbel" w:hAnsi="Corbel"/>
                <w:b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DE821" w14:textId="712BB9E0" w:rsidR="003636EB" w:rsidRPr="00C2225D" w:rsidRDefault="001218AC" w:rsidP="001218AC">
            <w:pPr>
              <w:jc w:val="center"/>
              <w:rPr>
                <w:rFonts w:ascii="Corbel" w:hAnsi="Corbel" w:cs="Corbel"/>
                <w:sz w:val="22"/>
              </w:rPr>
            </w:pPr>
            <w:r w:rsidRPr="00C2225D">
              <w:rPr>
                <w:rFonts w:ascii="Corbel" w:hAnsi="Corbel" w:cs="Corbel"/>
                <w:sz w:val="22"/>
              </w:rPr>
              <w:t>,DYSKUSJA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EF2C9" w14:textId="0DA55724" w:rsidR="003636EB" w:rsidRPr="00C2225D" w:rsidRDefault="001218AC" w:rsidP="001218AC">
            <w:pPr>
              <w:pStyle w:val="Standard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C2225D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:rsidRPr="001218AC" w14:paraId="1DB3ECC8" w14:textId="77777777" w:rsidTr="00C2225D">
        <w:trPr>
          <w:trHeight w:val="20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E4F8D" w14:textId="51933D48" w:rsidR="003636EB" w:rsidRPr="00C2225D" w:rsidRDefault="001218AC" w:rsidP="00121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2225D">
              <w:rPr>
                <w:rFonts w:ascii="Corbel" w:hAnsi="Corbel"/>
                <w:b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E8D9E" w14:textId="3B98E20A" w:rsidR="003636EB" w:rsidRPr="00C2225D" w:rsidRDefault="001218AC" w:rsidP="001218AC">
            <w:pPr>
              <w:jc w:val="center"/>
              <w:rPr>
                <w:rFonts w:ascii="Corbel" w:hAnsi="Corbel" w:cs="Corbel"/>
                <w:sz w:val="22"/>
              </w:rPr>
            </w:pPr>
            <w:r w:rsidRPr="00C2225D">
              <w:rPr>
                <w:rFonts w:ascii="Corbel" w:hAnsi="Corbel" w:cs="Corbel"/>
                <w:sz w:val="22"/>
              </w:rPr>
              <w:t>PRACA PISEMNA, PROJEKT, DYSKUSJA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BC57C" w14:textId="55AE7A50" w:rsidR="003636EB" w:rsidRPr="00C2225D" w:rsidRDefault="001218AC" w:rsidP="001218AC">
            <w:pPr>
              <w:pStyle w:val="Standard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C2225D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:rsidRPr="001218AC" w14:paraId="67E604ED" w14:textId="77777777" w:rsidTr="00C2225D">
        <w:trPr>
          <w:trHeight w:val="20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F7A1E" w14:textId="40CF2328" w:rsidR="003636EB" w:rsidRPr="00C2225D" w:rsidRDefault="001218AC" w:rsidP="00121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2225D">
              <w:rPr>
                <w:rFonts w:ascii="Corbel" w:hAnsi="Corbel"/>
                <w:b w:val="0"/>
                <w:smallCaps w:val="0"/>
                <w:sz w:val="22"/>
                <w:szCs w:val="22"/>
              </w:rPr>
              <w:t>EK_06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C92FD" w14:textId="29940027" w:rsidR="003636EB" w:rsidRPr="00C2225D" w:rsidRDefault="001218AC" w:rsidP="001218AC">
            <w:pPr>
              <w:jc w:val="center"/>
              <w:rPr>
                <w:rFonts w:ascii="Corbel" w:hAnsi="Corbel" w:cs="Corbel"/>
                <w:sz w:val="22"/>
              </w:rPr>
            </w:pPr>
            <w:r w:rsidRPr="00C2225D">
              <w:rPr>
                <w:rFonts w:ascii="Corbel" w:hAnsi="Corbel" w:cs="Corbel"/>
                <w:sz w:val="22"/>
              </w:rPr>
              <w:t>PRACA PISEMNA, PROJEKT, DYSKUSJA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FAF54" w14:textId="1B75C215" w:rsidR="003636EB" w:rsidRPr="00C2225D" w:rsidRDefault="001218AC" w:rsidP="001218AC">
            <w:pPr>
              <w:pStyle w:val="Standard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C2225D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:rsidRPr="001218AC" w14:paraId="2A8E137C" w14:textId="77777777" w:rsidTr="00C2225D">
        <w:trPr>
          <w:trHeight w:val="20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E903" w14:textId="07228B36" w:rsidR="003636EB" w:rsidRPr="00C2225D" w:rsidRDefault="001218AC" w:rsidP="00121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2225D">
              <w:rPr>
                <w:rFonts w:ascii="Corbel" w:hAnsi="Corbel"/>
                <w:b w:val="0"/>
                <w:smallCaps w:val="0"/>
                <w:sz w:val="22"/>
                <w:szCs w:val="22"/>
              </w:rPr>
              <w:t>EK_07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30E08" w14:textId="550BA895" w:rsidR="003636EB" w:rsidRPr="00C2225D" w:rsidRDefault="001218AC" w:rsidP="001218AC">
            <w:pPr>
              <w:jc w:val="center"/>
              <w:rPr>
                <w:rFonts w:ascii="Corbel" w:hAnsi="Corbel" w:cs="Corbel"/>
                <w:sz w:val="22"/>
              </w:rPr>
            </w:pPr>
            <w:r w:rsidRPr="00C2225D">
              <w:rPr>
                <w:rFonts w:ascii="Corbel" w:hAnsi="Corbel" w:cs="Corbel"/>
                <w:sz w:val="22"/>
              </w:rPr>
              <w:t>DYSKUSJA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DF8C9" w14:textId="6B2C21DD" w:rsidR="003636EB" w:rsidRPr="00C2225D" w:rsidRDefault="001218AC" w:rsidP="001218AC">
            <w:pPr>
              <w:pStyle w:val="Standard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C2225D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:rsidRPr="001218AC" w14:paraId="1896083A" w14:textId="77777777" w:rsidTr="00C2225D">
        <w:trPr>
          <w:trHeight w:val="20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E3512" w14:textId="2A4C33B2" w:rsidR="003636EB" w:rsidRPr="00C2225D" w:rsidRDefault="001218AC" w:rsidP="00121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2225D">
              <w:rPr>
                <w:rFonts w:ascii="Corbel" w:hAnsi="Corbel"/>
                <w:b w:val="0"/>
                <w:smallCaps w:val="0"/>
                <w:sz w:val="22"/>
                <w:szCs w:val="22"/>
              </w:rPr>
              <w:t>EK_08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AFC9" w14:textId="593FD207" w:rsidR="003636EB" w:rsidRPr="00C2225D" w:rsidRDefault="001218AC" w:rsidP="001218AC">
            <w:pPr>
              <w:jc w:val="center"/>
              <w:rPr>
                <w:rFonts w:ascii="Corbel" w:hAnsi="Corbel" w:cs="Corbel"/>
                <w:sz w:val="22"/>
              </w:rPr>
            </w:pPr>
            <w:r w:rsidRPr="00C2225D">
              <w:rPr>
                <w:rFonts w:ascii="Corbel" w:hAnsi="Corbel" w:cs="Corbel"/>
                <w:sz w:val="22"/>
              </w:rPr>
              <w:t>PRACA PISEMNA, PROJEKT, DYSKUSJA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266FE" w14:textId="60747A1F" w:rsidR="003636EB" w:rsidRPr="00C2225D" w:rsidRDefault="001218AC" w:rsidP="001218AC">
            <w:pPr>
              <w:pStyle w:val="Standard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C2225D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:rsidRPr="001218AC" w14:paraId="64CC69B5" w14:textId="77777777" w:rsidTr="00C2225D">
        <w:trPr>
          <w:trHeight w:val="20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64667" w14:textId="4D29E032" w:rsidR="003636EB" w:rsidRPr="00C2225D" w:rsidRDefault="001218AC" w:rsidP="00121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2225D">
              <w:rPr>
                <w:rFonts w:ascii="Corbel" w:hAnsi="Corbel"/>
                <w:b w:val="0"/>
                <w:smallCaps w:val="0"/>
                <w:sz w:val="22"/>
                <w:szCs w:val="22"/>
              </w:rPr>
              <w:t>EK_09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B323" w14:textId="336323BB" w:rsidR="003636EB" w:rsidRPr="00C2225D" w:rsidRDefault="001218AC" w:rsidP="001218A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C2225D">
              <w:rPr>
                <w:rFonts w:ascii="Corbel" w:hAnsi="Corbel"/>
                <w:sz w:val="22"/>
                <w:szCs w:val="22"/>
              </w:rPr>
              <w:t>PRACA PISEMNA, PROJEKT, , OBSERWACJA W TRAKCIE ZAJĘĆ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17C4" w14:textId="30917E30" w:rsidR="003636EB" w:rsidRPr="00C2225D" w:rsidRDefault="001218AC" w:rsidP="001218AC">
            <w:pPr>
              <w:pStyle w:val="Standard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C2225D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:rsidRPr="001218AC" w14:paraId="28CE4533" w14:textId="77777777" w:rsidTr="00C2225D">
        <w:trPr>
          <w:trHeight w:val="20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024BE" w14:textId="7A125926" w:rsidR="003636EB" w:rsidRPr="00C2225D" w:rsidRDefault="001218AC" w:rsidP="00121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2225D">
              <w:rPr>
                <w:rFonts w:ascii="Corbel" w:hAnsi="Corbel"/>
                <w:b w:val="0"/>
                <w:smallCaps w:val="0"/>
                <w:sz w:val="22"/>
                <w:szCs w:val="22"/>
              </w:rPr>
              <w:t>EK_10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E3449" w14:textId="03D658AA" w:rsidR="003636EB" w:rsidRPr="00C2225D" w:rsidRDefault="001218AC" w:rsidP="001218A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C2225D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8B540" w14:textId="0E1312E5" w:rsidR="003636EB" w:rsidRPr="00C2225D" w:rsidRDefault="001218AC" w:rsidP="001218AC">
            <w:pPr>
              <w:pStyle w:val="Standard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C2225D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:rsidRPr="001218AC" w14:paraId="7768FB91" w14:textId="77777777" w:rsidTr="00C2225D">
        <w:trPr>
          <w:trHeight w:val="20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16D0D" w14:textId="0369BB11" w:rsidR="003636EB" w:rsidRPr="00C2225D" w:rsidRDefault="001218AC" w:rsidP="00121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2225D">
              <w:rPr>
                <w:rFonts w:ascii="Corbel" w:hAnsi="Corbel"/>
                <w:b w:val="0"/>
                <w:smallCaps w:val="0"/>
                <w:sz w:val="22"/>
                <w:szCs w:val="22"/>
              </w:rPr>
              <w:t>EK_11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1560D" w14:textId="7513EEBA" w:rsidR="003636EB" w:rsidRPr="00C2225D" w:rsidRDefault="001218AC" w:rsidP="001218A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C2225D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F11C1" w14:textId="3B82AC67" w:rsidR="003636EB" w:rsidRPr="00C2225D" w:rsidRDefault="001218AC" w:rsidP="001218AC">
            <w:pPr>
              <w:pStyle w:val="Standard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C2225D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:rsidRPr="001218AC" w14:paraId="77C9FD39" w14:textId="77777777" w:rsidTr="00C2225D">
        <w:trPr>
          <w:trHeight w:val="20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7DD71" w14:textId="2F57D4AC" w:rsidR="003636EB" w:rsidRPr="00C2225D" w:rsidRDefault="001218AC" w:rsidP="00121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2225D">
              <w:rPr>
                <w:rFonts w:ascii="Corbel" w:hAnsi="Corbel"/>
                <w:b w:val="0"/>
                <w:smallCaps w:val="0"/>
                <w:sz w:val="22"/>
                <w:szCs w:val="22"/>
              </w:rPr>
              <w:t>EK_12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703F5" w14:textId="63AE3212" w:rsidR="003636EB" w:rsidRPr="00C2225D" w:rsidRDefault="001218AC" w:rsidP="001218A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C2225D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818E" w14:textId="703D5F19" w:rsidR="003636EB" w:rsidRPr="00C2225D" w:rsidRDefault="001218AC" w:rsidP="001218AC">
            <w:pPr>
              <w:pStyle w:val="Standard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C2225D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</w:tbl>
    <w:p w14:paraId="1B046F57" w14:textId="77777777" w:rsidR="003636EB" w:rsidRPr="001218AC" w:rsidRDefault="003636EB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6FC183B" w14:textId="77777777" w:rsidR="003636EB" w:rsidRPr="001218AC" w:rsidRDefault="0021566C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1218AC">
        <w:rPr>
          <w:rFonts w:ascii="Corbel" w:hAnsi="Corbel"/>
          <w:smallCaps w:val="0"/>
        </w:rPr>
        <w:t>4.2 Warunki zaliczenia przedmiotu (kryteria oceniania)</w:t>
      </w:r>
    </w:p>
    <w:p w14:paraId="603A3E90" w14:textId="77777777" w:rsidR="003636EB" w:rsidRPr="001218AC" w:rsidRDefault="003636EB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9670" w:type="dxa"/>
        <w:tblInd w:w="-14" w:type="dxa"/>
        <w:tblLayout w:type="fixed"/>
        <w:tblLook w:val="04A0" w:firstRow="1" w:lastRow="0" w:firstColumn="1" w:lastColumn="0" w:noHBand="0" w:noVBand="1"/>
      </w:tblPr>
      <w:tblGrid>
        <w:gridCol w:w="9670"/>
      </w:tblGrid>
      <w:tr w:rsidR="003636EB" w:rsidRPr="001218AC" w14:paraId="22C84202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EFDD1" w14:textId="77777777" w:rsidR="00A41BA2" w:rsidRPr="001218AC" w:rsidRDefault="00A41BA2" w:rsidP="00C2225D">
            <w:pPr>
              <w:pStyle w:val="Standard"/>
              <w:spacing w:before="120"/>
              <w:jc w:val="both"/>
              <w:rPr>
                <w:rFonts w:ascii="Corbel" w:eastAsia="Cambria" w:hAnsi="Corbel" w:cs="Calibri"/>
              </w:rPr>
            </w:pPr>
            <w:r w:rsidRPr="001218AC">
              <w:rPr>
                <w:rFonts w:ascii="Corbel" w:eastAsia="Cambria" w:hAnsi="Corbel" w:cs="Calibri"/>
              </w:rPr>
              <w:t>Formą zaliczenia jest przygotowanie przez studenta samodzielnej pracy pisemnej oraz prezentacji multimedialnej na wyznaczony przez prowadzącego temat.</w:t>
            </w:r>
          </w:p>
          <w:p w14:paraId="63DC1D28" w14:textId="77777777" w:rsidR="00A41BA2" w:rsidRPr="001218AC" w:rsidRDefault="00A41BA2" w:rsidP="00A41BA2">
            <w:pPr>
              <w:pStyle w:val="Standard"/>
              <w:jc w:val="both"/>
              <w:rPr>
                <w:rFonts w:ascii="Corbel" w:eastAsia="Cambria" w:hAnsi="Corbel"/>
              </w:rPr>
            </w:pPr>
          </w:p>
          <w:p w14:paraId="0E576665" w14:textId="77777777" w:rsidR="00A41BA2" w:rsidRPr="001218AC" w:rsidRDefault="00A41BA2" w:rsidP="00A41BA2">
            <w:pPr>
              <w:pStyle w:val="Punktygwne"/>
              <w:spacing w:before="0" w:after="0"/>
              <w:jc w:val="both"/>
              <w:rPr>
                <w:rFonts w:ascii="Corbel" w:eastAsia="Cambria" w:hAnsi="Corbel" w:cs="Calibri CE"/>
                <w:b w:val="0"/>
                <w:iCs/>
                <w:smallCaps w:val="0"/>
              </w:rPr>
            </w:pPr>
            <w:r w:rsidRPr="001218AC">
              <w:rPr>
                <w:rFonts w:ascii="Corbel" w:eastAsia="Cambria" w:hAnsi="Corbel" w:cs="Calibri"/>
                <w:b w:val="0"/>
                <w:iCs/>
                <w:smallCaps w:val="0"/>
              </w:rPr>
              <w:t xml:space="preserve">Kryteria oceny pracy/prezentacji: 70 pkt - </w:t>
            </w:r>
            <w:r w:rsidRPr="001218AC">
              <w:rPr>
                <w:rFonts w:ascii="Corbel" w:eastAsia="Cambria" w:hAnsi="Corbel" w:cs="Calibri CE"/>
                <w:b w:val="0"/>
                <w:iCs/>
                <w:smallCaps w:val="0"/>
              </w:rPr>
              <w:t xml:space="preserve">merytoryczne (zgodność zaprezentowanej pracy z tematem, aktualność stanu prawnego, zasób i różnorodność zgromadzonych informacji, umiejętność ich analizy i formułowania wniosków) oraz 30 pkt - formalne (staranność wykonania i jego zgodność z postawionymi kryteriami (koniecznością wskazania wykorzystywanych literatury i źródeł, przygotowanie pracy wg wytycznych przedstawionych przez prowadzącego). </w:t>
            </w:r>
          </w:p>
          <w:p w14:paraId="49FFE285" w14:textId="77777777" w:rsidR="00A41BA2" w:rsidRPr="001218AC" w:rsidRDefault="00A41BA2" w:rsidP="00A41BA2">
            <w:pPr>
              <w:pStyle w:val="Punktygwne"/>
              <w:spacing w:before="0" w:after="0"/>
              <w:jc w:val="both"/>
              <w:rPr>
                <w:rFonts w:ascii="Corbel" w:eastAsia="Cambria" w:hAnsi="Corbel" w:cs="Calibri CE"/>
                <w:b w:val="0"/>
                <w:iCs/>
                <w:smallCaps w:val="0"/>
              </w:rPr>
            </w:pPr>
          </w:p>
          <w:p w14:paraId="78A1DA23" w14:textId="77777777" w:rsidR="00A41BA2" w:rsidRPr="001218AC" w:rsidRDefault="00A41BA2" w:rsidP="00A41BA2">
            <w:pPr>
              <w:pStyle w:val="Standard"/>
              <w:jc w:val="both"/>
              <w:rPr>
                <w:rFonts w:ascii="Corbel" w:eastAsia="Cambria" w:hAnsi="Corbel" w:cs="Calibri"/>
              </w:rPr>
            </w:pPr>
            <w:r w:rsidRPr="001218AC">
              <w:rPr>
                <w:rFonts w:ascii="Corbel" w:eastAsia="Cambria" w:hAnsi="Corbel" w:cs="Calibri"/>
              </w:rPr>
              <w:t>Punkty uzyskane za pracę i prezentację są przeliczane na procenty, którym odpowiadają oceny</w:t>
            </w:r>
          </w:p>
          <w:p w14:paraId="743A580A" w14:textId="77777777" w:rsidR="00A41BA2" w:rsidRPr="001218AC" w:rsidRDefault="00A41BA2" w:rsidP="00A41BA2">
            <w:pPr>
              <w:pStyle w:val="Standard"/>
              <w:jc w:val="both"/>
              <w:rPr>
                <w:rFonts w:ascii="Corbel" w:eastAsia="Cambria" w:hAnsi="Corbel" w:cs="Calibri"/>
              </w:rPr>
            </w:pPr>
            <w:r w:rsidRPr="001218AC">
              <w:rPr>
                <w:rFonts w:ascii="Corbel" w:eastAsia="Cambria" w:hAnsi="Corbel" w:cs="Calibri"/>
              </w:rPr>
              <w:t>- do 50% - niedostateczny,</w:t>
            </w:r>
          </w:p>
          <w:p w14:paraId="7D50640D" w14:textId="77777777" w:rsidR="00A41BA2" w:rsidRPr="001218AC" w:rsidRDefault="00A41BA2" w:rsidP="00A41BA2">
            <w:pPr>
              <w:pStyle w:val="Standard"/>
              <w:jc w:val="both"/>
              <w:rPr>
                <w:rFonts w:ascii="Corbel" w:eastAsia="Cambria" w:hAnsi="Corbel" w:cs="Calibri"/>
              </w:rPr>
            </w:pPr>
            <w:r w:rsidRPr="001218AC">
              <w:rPr>
                <w:rFonts w:ascii="Corbel" w:eastAsia="Cambria" w:hAnsi="Corbel" w:cs="Calibri"/>
              </w:rPr>
              <w:t>- 51% - 60% - dostateczny,</w:t>
            </w:r>
          </w:p>
          <w:p w14:paraId="101B40A2" w14:textId="77777777" w:rsidR="00A41BA2" w:rsidRPr="001218AC" w:rsidRDefault="00A41BA2" w:rsidP="00A41BA2">
            <w:pPr>
              <w:pStyle w:val="Standard"/>
              <w:jc w:val="both"/>
              <w:rPr>
                <w:rFonts w:ascii="Corbel" w:eastAsia="Cambria" w:hAnsi="Corbel" w:cs="Calibri"/>
              </w:rPr>
            </w:pPr>
            <w:r w:rsidRPr="001218AC">
              <w:rPr>
                <w:rFonts w:ascii="Corbel" w:eastAsia="Cambria" w:hAnsi="Corbel" w:cs="Calibri"/>
              </w:rPr>
              <w:t>- 61% - 70% - dostateczny plus,</w:t>
            </w:r>
          </w:p>
          <w:p w14:paraId="008B4EB6" w14:textId="77777777" w:rsidR="00A41BA2" w:rsidRPr="001218AC" w:rsidRDefault="00A41BA2" w:rsidP="00A41BA2">
            <w:pPr>
              <w:pStyle w:val="Standard"/>
              <w:jc w:val="both"/>
              <w:rPr>
                <w:rFonts w:ascii="Corbel" w:eastAsia="Cambria" w:hAnsi="Corbel" w:cs="Calibri"/>
              </w:rPr>
            </w:pPr>
            <w:r w:rsidRPr="001218AC">
              <w:rPr>
                <w:rFonts w:ascii="Corbel" w:eastAsia="Cambria" w:hAnsi="Corbel" w:cs="Calibri"/>
              </w:rPr>
              <w:t>- 71% - 80% - dobry,</w:t>
            </w:r>
          </w:p>
          <w:p w14:paraId="7B575702" w14:textId="77777777" w:rsidR="00A41BA2" w:rsidRPr="001218AC" w:rsidRDefault="00A41BA2" w:rsidP="00A41BA2">
            <w:pPr>
              <w:pStyle w:val="Standard"/>
              <w:jc w:val="both"/>
              <w:rPr>
                <w:rFonts w:ascii="Corbel" w:eastAsia="Cambria" w:hAnsi="Corbel" w:cs="Calibri"/>
              </w:rPr>
            </w:pPr>
            <w:r w:rsidRPr="001218AC">
              <w:rPr>
                <w:rFonts w:ascii="Corbel" w:eastAsia="Cambria" w:hAnsi="Corbel" w:cs="Calibri"/>
              </w:rPr>
              <w:t>- 81% - 90% - dobry plus,</w:t>
            </w:r>
          </w:p>
          <w:p w14:paraId="60B1DF16" w14:textId="77777777" w:rsidR="003636EB" w:rsidRPr="001218AC" w:rsidRDefault="007B033D" w:rsidP="00C2225D">
            <w:pPr>
              <w:pStyle w:val="Standard"/>
              <w:spacing w:after="120"/>
              <w:jc w:val="both"/>
              <w:rPr>
                <w:rFonts w:ascii="Corbel" w:eastAsia="Cambria" w:hAnsi="Corbel" w:cs="Calibri"/>
              </w:rPr>
            </w:pPr>
            <w:r w:rsidRPr="001218AC">
              <w:rPr>
                <w:rFonts w:ascii="Corbel" w:eastAsia="Cambria" w:hAnsi="Corbel" w:cs="Calibri"/>
              </w:rPr>
              <w:t>- 91% - 100% - bardzo dobry</w:t>
            </w:r>
          </w:p>
        </w:tc>
      </w:tr>
    </w:tbl>
    <w:p w14:paraId="77991998" w14:textId="77777777" w:rsidR="003636EB" w:rsidRPr="001218AC" w:rsidRDefault="003636EB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4777D860" w14:textId="77777777" w:rsidR="003636EB" w:rsidRPr="001218AC" w:rsidRDefault="0021566C" w:rsidP="00C2225D">
      <w:pPr>
        <w:pStyle w:val="Bezodstpw"/>
        <w:rPr>
          <w:rFonts w:ascii="Corbel" w:hAnsi="Corbel"/>
          <w:b/>
          <w:szCs w:val="24"/>
        </w:rPr>
      </w:pPr>
      <w:r w:rsidRPr="001218AC">
        <w:rPr>
          <w:rFonts w:ascii="Corbel" w:hAnsi="Corbel"/>
          <w:b/>
          <w:szCs w:val="24"/>
        </w:rPr>
        <w:t>5. CAŁKOWITY NAKŁAD PRACY STUDENTA POTRZEBNY DO OSIĄGNIĘCIA ZAŁOŻONYCH EFEKTÓW W GODZINACH ORAZ PUNKTACH ECTS</w:t>
      </w:r>
    </w:p>
    <w:p w14:paraId="5BB4B3F7" w14:textId="77777777" w:rsidR="003636EB" w:rsidRPr="001218AC" w:rsidRDefault="003636EB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9639" w:type="dxa"/>
        <w:tblInd w:w="-14" w:type="dxa"/>
        <w:tblLayout w:type="fixed"/>
        <w:tblLook w:val="04A0" w:firstRow="1" w:lastRow="0" w:firstColumn="1" w:lastColumn="0" w:noHBand="0" w:noVBand="1"/>
      </w:tblPr>
      <w:tblGrid>
        <w:gridCol w:w="5396"/>
        <w:gridCol w:w="4243"/>
      </w:tblGrid>
      <w:tr w:rsidR="003636EB" w:rsidRPr="001218AC" w14:paraId="33BD9926" w14:textId="77777777" w:rsidTr="00C2225D"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8E372" w14:textId="77777777" w:rsidR="003636EB" w:rsidRPr="001218AC" w:rsidRDefault="0021566C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 w:rsidRPr="001218AC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A68A6" w14:textId="77777777" w:rsidR="003636EB" w:rsidRPr="001218AC" w:rsidRDefault="0021566C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 w:rsidRPr="001218AC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3636EB" w:rsidRPr="001218AC" w14:paraId="5B90DC92" w14:textId="77777777" w:rsidTr="00C2225D"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90F6A" w14:textId="0F5CEA8C" w:rsidR="003636EB" w:rsidRPr="001218AC" w:rsidRDefault="00A41BA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1218AC">
              <w:rPr>
                <w:rFonts w:ascii="Corbel" w:hAnsi="Corbel"/>
              </w:rPr>
              <w:t>Godziny z harmonogramu studió</w:t>
            </w:r>
            <w:r w:rsidR="001C4A82" w:rsidRPr="001218AC">
              <w:rPr>
                <w:rFonts w:ascii="Corbel" w:hAnsi="Corbel"/>
              </w:rPr>
              <w:t>w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1095B" w14:textId="77777777" w:rsidR="003636EB" w:rsidRPr="001218AC" w:rsidRDefault="0021566C">
            <w:pPr>
              <w:pStyle w:val="Akapitzlist"/>
              <w:spacing w:after="120"/>
              <w:ind w:left="0"/>
              <w:rPr>
                <w:rFonts w:ascii="Corbel" w:hAnsi="Corbel" w:cs="Calibri CE"/>
              </w:rPr>
            </w:pPr>
            <w:r w:rsidRPr="001218AC">
              <w:rPr>
                <w:rFonts w:ascii="Corbel" w:hAnsi="Corbel" w:cs="Calibri CE"/>
              </w:rPr>
              <w:t>15 godz.</w:t>
            </w:r>
          </w:p>
        </w:tc>
      </w:tr>
      <w:tr w:rsidR="003636EB" w:rsidRPr="001218AC" w14:paraId="1A3DF50A" w14:textId="77777777" w:rsidTr="00C2225D"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AB843" w14:textId="276C0150" w:rsidR="003636EB" w:rsidRPr="001218AC" w:rsidRDefault="0021566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1218AC">
              <w:rPr>
                <w:rFonts w:ascii="Corbel" w:hAnsi="Corbel"/>
              </w:rPr>
              <w:t>Inne z udziałem nauczyciela</w:t>
            </w:r>
            <w:r w:rsidR="008B4780" w:rsidRPr="001218AC">
              <w:rPr>
                <w:rFonts w:ascii="Corbel" w:hAnsi="Corbel"/>
              </w:rPr>
              <w:t xml:space="preserve"> akademickiego</w:t>
            </w:r>
          </w:p>
          <w:p w14:paraId="1C2BB969" w14:textId="77777777" w:rsidR="003636EB" w:rsidRPr="001218AC" w:rsidRDefault="0021566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1218AC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4A72B" w14:textId="77777777" w:rsidR="003636EB" w:rsidRPr="001218AC" w:rsidRDefault="0021566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1218AC">
              <w:rPr>
                <w:rFonts w:ascii="Corbel" w:hAnsi="Corbel"/>
              </w:rPr>
              <w:t>4 godz.</w:t>
            </w:r>
          </w:p>
        </w:tc>
      </w:tr>
      <w:tr w:rsidR="003636EB" w:rsidRPr="001218AC" w14:paraId="16E40307" w14:textId="77777777" w:rsidTr="00C2225D"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E40FF" w14:textId="77777777" w:rsidR="003636EB" w:rsidRPr="001218AC" w:rsidRDefault="0021566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1218AC">
              <w:rPr>
                <w:rFonts w:ascii="Corbel" w:hAnsi="Corbel"/>
              </w:rPr>
              <w:t>Godziny niekontaktowe – praca własna studenta</w:t>
            </w:r>
          </w:p>
          <w:p w14:paraId="3040519A" w14:textId="77777777" w:rsidR="003636EB" w:rsidRPr="001218AC" w:rsidRDefault="0021566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1218AC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7480E" w14:textId="77777777" w:rsidR="003636EB" w:rsidRPr="001218AC" w:rsidRDefault="0021566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1218AC">
              <w:rPr>
                <w:rFonts w:ascii="Corbel" w:hAnsi="Corbel"/>
              </w:rPr>
              <w:t>71 godz.</w:t>
            </w:r>
          </w:p>
        </w:tc>
      </w:tr>
      <w:tr w:rsidR="003636EB" w:rsidRPr="001218AC" w14:paraId="2EE9F98C" w14:textId="77777777" w:rsidTr="00C2225D">
        <w:trPr>
          <w:trHeight w:val="365"/>
        </w:trPr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4D106" w14:textId="77777777" w:rsidR="003636EB" w:rsidRPr="001218AC" w:rsidRDefault="0021566C" w:rsidP="00C2225D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1218AC">
              <w:rPr>
                <w:rFonts w:ascii="Corbel" w:hAnsi="Corbel"/>
              </w:rPr>
              <w:t>SUMA GODZIN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3B6D7" w14:textId="77777777" w:rsidR="003636EB" w:rsidRPr="001218AC" w:rsidRDefault="0021566C" w:rsidP="00C2225D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1218AC">
              <w:rPr>
                <w:rFonts w:ascii="Corbel" w:hAnsi="Corbel"/>
              </w:rPr>
              <w:t>90 godz.</w:t>
            </w:r>
          </w:p>
        </w:tc>
      </w:tr>
      <w:tr w:rsidR="003636EB" w:rsidRPr="001218AC" w14:paraId="383FC81E" w14:textId="77777777" w:rsidTr="00C2225D">
        <w:trPr>
          <w:trHeight w:val="337"/>
        </w:trPr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7467A" w14:textId="77777777" w:rsidR="003636EB" w:rsidRPr="001218AC" w:rsidRDefault="0021566C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1218AC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78F42" w14:textId="77777777" w:rsidR="003636EB" w:rsidRPr="001218AC" w:rsidRDefault="0021566C">
            <w:pPr>
              <w:pStyle w:val="Akapitzlist"/>
              <w:spacing w:after="0"/>
              <w:ind w:left="0"/>
              <w:rPr>
                <w:rFonts w:ascii="Corbel" w:hAnsi="Corbel"/>
                <w:b/>
                <w:bCs/>
              </w:rPr>
            </w:pPr>
            <w:r w:rsidRPr="001218AC">
              <w:rPr>
                <w:rFonts w:ascii="Corbel" w:hAnsi="Corbel"/>
                <w:b/>
                <w:bCs/>
              </w:rPr>
              <w:t>3</w:t>
            </w:r>
          </w:p>
        </w:tc>
      </w:tr>
    </w:tbl>
    <w:p w14:paraId="01ED0B62" w14:textId="77777777" w:rsidR="003636EB" w:rsidRDefault="0021566C" w:rsidP="00C2225D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 w:val="22"/>
          <w:szCs w:val="22"/>
        </w:rPr>
      </w:pPr>
      <w:r>
        <w:rPr>
          <w:rFonts w:ascii="Corbel" w:hAnsi="Corbel"/>
          <w:b w:val="0"/>
          <w:i/>
          <w:smallCaps w:val="0"/>
          <w:sz w:val="22"/>
          <w:szCs w:val="22"/>
        </w:rPr>
        <w:t>* Należy uwzględnić, że 1 pkt ECTS odpowiada 25-30 godzin całkowitego nakładu pracy studenta.</w:t>
      </w:r>
    </w:p>
    <w:p w14:paraId="7DDA51F7" w14:textId="77777777" w:rsidR="003636EB" w:rsidRPr="001218AC" w:rsidRDefault="003636E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</w:rPr>
      </w:pPr>
    </w:p>
    <w:p w14:paraId="6CE7E2B1" w14:textId="77777777" w:rsidR="003636EB" w:rsidRPr="001218AC" w:rsidRDefault="0021566C">
      <w:pPr>
        <w:pStyle w:val="Punktygwne"/>
        <w:spacing w:before="0" w:after="0"/>
        <w:rPr>
          <w:rFonts w:ascii="Corbel" w:hAnsi="Corbel"/>
          <w:smallCaps w:val="0"/>
        </w:rPr>
      </w:pPr>
      <w:r w:rsidRPr="001218AC">
        <w:rPr>
          <w:rFonts w:ascii="Corbel" w:hAnsi="Corbel"/>
          <w:smallCaps w:val="0"/>
        </w:rPr>
        <w:t>6. PRAKTYKI ZAWODOWE W RAMACH PRZEDMIOTU</w:t>
      </w:r>
    </w:p>
    <w:p w14:paraId="16F08921" w14:textId="77777777" w:rsidR="003636EB" w:rsidRPr="001218AC" w:rsidRDefault="003636EB">
      <w:pPr>
        <w:pStyle w:val="Punktygwne"/>
        <w:spacing w:before="0" w:after="0"/>
        <w:ind w:left="360"/>
        <w:rPr>
          <w:rFonts w:ascii="Corbel" w:hAnsi="Corbel"/>
          <w:smallCaps w:val="0"/>
        </w:rPr>
      </w:pPr>
    </w:p>
    <w:tbl>
      <w:tblPr>
        <w:tblW w:w="7513" w:type="dxa"/>
        <w:tblInd w:w="552" w:type="dxa"/>
        <w:tblLayout w:type="fixed"/>
        <w:tblLook w:val="04A0" w:firstRow="1" w:lastRow="0" w:firstColumn="1" w:lastColumn="0" w:noHBand="0" w:noVBand="1"/>
      </w:tblPr>
      <w:tblGrid>
        <w:gridCol w:w="3979"/>
        <w:gridCol w:w="3534"/>
      </w:tblGrid>
      <w:tr w:rsidR="003636EB" w:rsidRPr="001218AC" w14:paraId="05DCD0C0" w14:textId="77777777" w:rsidTr="00C2225D">
        <w:trPr>
          <w:trHeight w:val="397"/>
        </w:trPr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96EF6" w14:textId="77777777" w:rsidR="003636EB" w:rsidRPr="001218AC" w:rsidRDefault="002156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218AC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A124" w14:textId="77777777" w:rsidR="003636EB" w:rsidRPr="001218AC" w:rsidRDefault="002156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218AC"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  <w:tr w:rsidR="003636EB" w:rsidRPr="001218AC" w14:paraId="61DC978F" w14:textId="77777777" w:rsidTr="00C2225D">
        <w:trPr>
          <w:trHeight w:val="397"/>
        </w:trPr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11418" w14:textId="77777777" w:rsidR="003636EB" w:rsidRPr="001218AC" w:rsidRDefault="002156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218AC">
              <w:rPr>
                <w:rFonts w:ascii="Corbel" w:hAnsi="Corbel"/>
                <w:b w:val="0"/>
                <w:smallCaps w:val="0"/>
              </w:rPr>
              <w:t>zasady i formy odbywania praktyk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C94FD" w14:textId="77777777" w:rsidR="003636EB" w:rsidRPr="001218AC" w:rsidRDefault="002156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218AC"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14:paraId="66AF3E36" w14:textId="77777777" w:rsidR="003636EB" w:rsidRPr="001218AC" w:rsidRDefault="003636EB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56D604F3" w14:textId="77777777" w:rsidR="00C2225D" w:rsidRDefault="00C2225D">
      <w:pPr>
        <w:widowControl/>
        <w:suppressAutoHyphens w:val="0"/>
        <w:rPr>
          <w:rFonts w:ascii="Corbel" w:eastAsia="Times New Roman" w:hAnsi="Corbel" w:cs="Times New Roman"/>
          <w:b/>
          <w:kern w:val="2"/>
          <w:sz w:val="22"/>
          <w:lang w:val="pl-PL" w:eastAsia="zh-CN" w:bidi="hi-IN"/>
        </w:rPr>
      </w:pPr>
      <w:r>
        <w:rPr>
          <w:rFonts w:ascii="Corbel" w:hAnsi="Corbel"/>
          <w:smallCaps/>
          <w:sz w:val="22"/>
        </w:rPr>
        <w:br w:type="page"/>
      </w:r>
    </w:p>
    <w:p w14:paraId="64229C0C" w14:textId="77777777" w:rsidR="00C2225D" w:rsidRPr="007975F5" w:rsidRDefault="00C2225D" w:rsidP="00C2225D">
      <w:pPr>
        <w:pStyle w:val="Punktygwne"/>
        <w:spacing w:before="0" w:after="0"/>
        <w:rPr>
          <w:rFonts w:ascii="Corbel" w:hAnsi="Corbel"/>
          <w:smallCaps w:val="0"/>
        </w:rPr>
      </w:pPr>
      <w:r w:rsidRPr="007975F5">
        <w:rPr>
          <w:rFonts w:ascii="Corbel" w:hAnsi="Corbel"/>
          <w:smallCaps w:val="0"/>
        </w:rPr>
        <w:lastRenderedPageBreak/>
        <w:t>7. LITERATURA</w:t>
      </w:r>
    </w:p>
    <w:p w14:paraId="1EC95E44" w14:textId="77777777" w:rsidR="00C2225D" w:rsidRPr="007975F5" w:rsidRDefault="00C2225D" w:rsidP="00C2225D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7513" w:type="dxa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513"/>
      </w:tblGrid>
      <w:tr w:rsidR="00C2225D" w:rsidRPr="007975F5" w14:paraId="74922A4D" w14:textId="77777777" w:rsidTr="007B7B74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20B61" w14:textId="77777777" w:rsidR="00C2225D" w:rsidRPr="007975F5" w:rsidRDefault="00C2225D" w:rsidP="007B7B74">
            <w:pPr>
              <w:pStyle w:val="Standard"/>
              <w:widowControl w:val="0"/>
              <w:shd w:val="clear" w:color="auto" w:fill="FFFFFF"/>
              <w:spacing w:before="120"/>
              <w:ind w:left="14"/>
              <w:rPr>
                <w:rFonts w:ascii="Corbel" w:hAnsi="Corbel"/>
                <w:b/>
                <w:bCs/>
                <w:lang w:eastAsia="pl-PL"/>
              </w:rPr>
            </w:pPr>
            <w:bookmarkStart w:id="0" w:name="_Hlk145419080"/>
            <w:r w:rsidRPr="007975F5">
              <w:rPr>
                <w:rFonts w:ascii="Corbel" w:hAnsi="Corbel"/>
                <w:b/>
                <w:bCs/>
                <w:lang w:eastAsia="pl-PL"/>
              </w:rPr>
              <w:t>Literatura podstawowa:</w:t>
            </w:r>
          </w:p>
          <w:p w14:paraId="50EB5650" w14:textId="77777777" w:rsidR="00C2225D" w:rsidRPr="007975F5" w:rsidRDefault="00C2225D" w:rsidP="007B7B74">
            <w:pPr>
              <w:pStyle w:val="Standard"/>
              <w:widowControl w:val="0"/>
              <w:shd w:val="clear" w:color="auto" w:fill="FFFFFF"/>
              <w:spacing w:before="120"/>
              <w:ind w:left="14"/>
              <w:rPr>
                <w:rFonts w:ascii="Corbel" w:hAnsi="Corbel"/>
                <w:lang w:eastAsia="pl-PL"/>
              </w:rPr>
            </w:pPr>
            <w:r w:rsidRPr="007975F5">
              <w:rPr>
                <w:rFonts w:ascii="Corbel" w:hAnsi="Corbel"/>
                <w:lang w:eastAsia="pl-PL"/>
              </w:rPr>
              <w:t>Antoszewski A., Herbut R.,</w:t>
            </w:r>
            <w:r>
              <w:rPr>
                <w:rFonts w:ascii="Corbel" w:hAnsi="Corbel"/>
                <w:lang w:eastAsia="pl-PL"/>
              </w:rPr>
              <w:t xml:space="preserve"> </w:t>
            </w:r>
            <w:r w:rsidRPr="007975F5">
              <w:rPr>
                <w:rFonts w:ascii="Corbel" w:hAnsi="Corbel" w:cs="Times New Roman CE"/>
                <w:lang w:eastAsia="pl-PL"/>
              </w:rPr>
              <w:t>Systemy polityczne współc</w:t>
            </w:r>
            <w:r w:rsidRPr="007975F5">
              <w:rPr>
                <w:rFonts w:ascii="Corbel" w:hAnsi="Corbel"/>
                <w:lang w:eastAsia="pl-PL"/>
              </w:rPr>
              <w:t>zesnej Europy, Warszawa, 2006.</w:t>
            </w:r>
          </w:p>
          <w:p w14:paraId="6F5B1F3D" w14:textId="77777777" w:rsidR="00C2225D" w:rsidRPr="007975F5" w:rsidRDefault="00C2225D" w:rsidP="007B7B74">
            <w:pPr>
              <w:pStyle w:val="Standard"/>
              <w:widowControl w:val="0"/>
              <w:shd w:val="clear" w:color="auto" w:fill="FFFFFF"/>
              <w:spacing w:before="120"/>
              <w:ind w:left="14"/>
              <w:rPr>
                <w:rFonts w:ascii="Corbel" w:hAnsi="Corbel"/>
              </w:rPr>
            </w:pPr>
            <w:r w:rsidRPr="007975F5">
              <w:rPr>
                <w:rFonts w:ascii="Corbel" w:hAnsi="Corbel"/>
                <w:lang w:eastAsia="pl-PL"/>
              </w:rPr>
              <w:t xml:space="preserve">Banaszak B., </w:t>
            </w:r>
            <w:r w:rsidRPr="007975F5">
              <w:rPr>
                <w:rFonts w:ascii="Corbel" w:hAnsi="Corbel" w:cs="Times New Roman CE"/>
                <w:lang w:eastAsia="pl-PL"/>
              </w:rPr>
              <w:t>Porównawcze prawo konstytucyjne współczesnych państw demokratycznych</w:t>
            </w:r>
            <w:r w:rsidRPr="007975F5">
              <w:rPr>
                <w:rFonts w:ascii="Corbel" w:hAnsi="Corbel"/>
                <w:lang w:eastAsia="pl-PL"/>
              </w:rPr>
              <w:t>, Kraków, 2004.</w:t>
            </w:r>
          </w:p>
          <w:p w14:paraId="15CA61BF" w14:textId="77777777" w:rsidR="00C2225D" w:rsidRPr="007975F5" w:rsidRDefault="00C2225D" w:rsidP="007B7B74">
            <w:pPr>
              <w:pStyle w:val="Standard"/>
              <w:widowControl w:val="0"/>
              <w:shd w:val="clear" w:color="auto" w:fill="FFFFFF"/>
              <w:spacing w:before="120"/>
              <w:ind w:left="14"/>
              <w:rPr>
                <w:rFonts w:ascii="Corbel" w:hAnsi="Corbel"/>
              </w:rPr>
            </w:pPr>
            <w:proofErr w:type="spellStart"/>
            <w:r w:rsidRPr="007975F5">
              <w:rPr>
                <w:rFonts w:ascii="Corbel" w:hAnsi="Corbel" w:cs="Times New Roman CE"/>
                <w:lang w:eastAsia="pl-PL"/>
              </w:rPr>
              <w:t>Pułło</w:t>
            </w:r>
            <w:proofErr w:type="spellEnd"/>
            <w:r w:rsidRPr="007975F5">
              <w:rPr>
                <w:rFonts w:ascii="Corbel" w:hAnsi="Corbel" w:cs="Times New Roman CE"/>
                <w:lang w:eastAsia="pl-PL"/>
              </w:rPr>
              <w:t xml:space="preserve"> A., Ustroje państw współczesnych</w:t>
            </w:r>
            <w:r w:rsidRPr="007975F5">
              <w:rPr>
                <w:rFonts w:ascii="Corbel" w:hAnsi="Corbel"/>
                <w:lang w:eastAsia="pl-PL"/>
              </w:rPr>
              <w:t>, Warszawa, 2007.</w:t>
            </w:r>
          </w:p>
          <w:p w14:paraId="10149629" w14:textId="77777777" w:rsidR="00C2225D" w:rsidRPr="007975F5" w:rsidRDefault="00C2225D" w:rsidP="007B7B74">
            <w:pPr>
              <w:pStyle w:val="Standard"/>
              <w:widowControl w:val="0"/>
              <w:shd w:val="clear" w:color="auto" w:fill="FFFFFF"/>
              <w:spacing w:before="120"/>
              <w:rPr>
                <w:rFonts w:ascii="Corbel" w:hAnsi="Corbel"/>
              </w:rPr>
            </w:pPr>
            <w:r w:rsidRPr="007975F5">
              <w:rPr>
                <w:rFonts w:ascii="Corbel" w:hAnsi="Corbel"/>
                <w:lang w:eastAsia="pl-PL"/>
              </w:rPr>
              <w:t xml:space="preserve">Sagan S., V. </w:t>
            </w:r>
            <w:proofErr w:type="spellStart"/>
            <w:r w:rsidRPr="007975F5">
              <w:rPr>
                <w:rFonts w:ascii="Corbel" w:hAnsi="Corbel"/>
                <w:lang w:eastAsia="pl-PL"/>
              </w:rPr>
              <w:t>Serzhanova</w:t>
            </w:r>
            <w:proofErr w:type="spellEnd"/>
            <w:r w:rsidRPr="007975F5">
              <w:rPr>
                <w:rFonts w:ascii="Corbel" w:hAnsi="Corbel"/>
                <w:lang w:eastAsia="pl-PL"/>
              </w:rPr>
              <w:t xml:space="preserve">, Nauka o </w:t>
            </w:r>
            <w:r w:rsidRPr="007975F5">
              <w:rPr>
                <w:rFonts w:ascii="Corbel" w:hAnsi="Corbel" w:cs="Times New Roman CE"/>
                <w:lang w:eastAsia="pl-PL"/>
              </w:rPr>
              <w:t>państwie współczesnym</w:t>
            </w:r>
            <w:r w:rsidRPr="007975F5">
              <w:rPr>
                <w:rFonts w:ascii="Corbel" w:hAnsi="Corbel"/>
                <w:lang w:eastAsia="pl-PL"/>
              </w:rPr>
              <w:t xml:space="preserve">, </w:t>
            </w:r>
            <w:r>
              <w:rPr>
                <w:rFonts w:ascii="Corbel" w:hAnsi="Corbel"/>
                <w:lang w:eastAsia="pl-PL"/>
              </w:rPr>
              <w:br/>
            </w:r>
            <w:r w:rsidRPr="007975F5">
              <w:rPr>
                <w:rFonts w:ascii="Corbel" w:hAnsi="Corbel"/>
                <w:lang w:eastAsia="pl-PL"/>
              </w:rPr>
              <w:t>Warszawa 2013.</w:t>
            </w:r>
          </w:p>
          <w:p w14:paraId="00D15819" w14:textId="77777777" w:rsidR="00C2225D" w:rsidRPr="007975F5" w:rsidRDefault="00C2225D" w:rsidP="007B7B74">
            <w:pPr>
              <w:pStyle w:val="Standard"/>
              <w:widowControl w:val="0"/>
              <w:shd w:val="clear" w:color="auto" w:fill="FFFFFF"/>
              <w:spacing w:before="120"/>
              <w:ind w:left="14"/>
              <w:rPr>
                <w:rFonts w:ascii="Corbel" w:hAnsi="Corbel"/>
              </w:rPr>
            </w:pPr>
            <w:r w:rsidRPr="007975F5">
              <w:rPr>
                <w:rFonts w:ascii="Corbel" w:hAnsi="Corbel"/>
                <w:lang w:eastAsia="pl-PL"/>
              </w:rPr>
              <w:t xml:space="preserve">Sarnecki P., </w:t>
            </w:r>
            <w:r w:rsidRPr="007975F5">
              <w:rPr>
                <w:rFonts w:ascii="Corbel" w:hAnsi="Corbel" w:cs="Times New Roman CE"/>
                <w:lang w:eastAsia="pl-PL"/>
              </w:rPr>
              <w:t>Ustroje konstytucyjne państw współczesnych</w:t>
            </w:r>
            <w:r w:rsidRPr="007975F5">
              <w:rPr>
                <w:rFonts w:ascii="Corbel" w:hAnsi="Corbel"/>
                <w:lang w:eastAsia="pl-PL"/>
              </w:rPr>
              <w:t>, Kraków, 2007.</w:t>
            </w:r>
          </w:p>
          <w:p w14:paraId="7A2D6935" w14:textId="77777777" w:rsidR="00C2225D" w:rsidRPr="007975F5" w:rsidRDefault="00C2225D" w:rsidP="007B7B74">
            <w:pPr>
              <w:pStyle w:val="Standard"/>
              <w:widowControl w:val="0"/>
              <w:shd w:val="clear" w:color="auto" w:fill="FFFFFF"/>
              <w:spacing w:before="120"/>
              <w:ind w:left="14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 xml:space="preserve">Systemy polityczne. Podręcznik akademicki, red. M. </w:t>
            </w:r>
            <w:proofErr w:type="spellStart"/>
            <w:r w:rsidRPr="007975F5">
              <w:rPr>
                <w:rFonts w:ascii="Corbel" w:hAnsi="Corbel"/>
              </w:rPr>
              <w:t>Bankowicz</w:t>
            </w:r>
            <w:proofErr w:type="spellEnd"/>
            <w:r w:rsidRPr="007975F5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br/>
            </w:r>
            <w:r w:rsidRPr="007975F5">
              <w:rPr>
                <w:rFonts w:ascii="Corbel" w:hAnsi="Corbel"/>
              </w:rPr>
              <w:t>B. Kosowska-</w:t>
            </w:r>
            <w:proofErr w:type="spellStart"/>
            <w:r w:rsidRPr="007975F5">
              <w:rPr>
                <w:rFonts w:ascii="Corbel" w:hAnsi="Corbel"/>
              </w:rPr>
              <w:t>Gąstoł</w:t>
            </w:r>
            <w:proofErr w:type="spellEnd"/>
            <w:r w:rsidRPr="007975F5">
              <w:rPr>
                <w:rFonts w:ascii="Corbel" w:hAnsi="Corbel"/>
              </w:rPr>
              <w:t xml:space="preserve">, Kraków 2019. </w:t>
            </w:r>
          </w:p>
          <w:p w14:paraId="3B2A03F3" w14:textId="77777777" w:rsidR="00C2225D" w:rsidRPr="007975F5" w:rsidRDefault="00C2225D" w:rsidP="007B7B74">
            <w:pPr>
              <w:pStyle w:val="Standard"/>
              <w:widowControl w:val="0"/>
              <w:shd w:val="clear" w:color="auto" w:fill="FFFFFF"/>
              <w:spacing w:before="120"/>
              <w:ind w:left="14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 xml:space="preserve">Systemy polityczne. Podręcznik akademicki, red. M. </w:t>
            </w:r>
            <w:proofErr w:type="spellStart"/>
            <w:r w:rsidRPr="007975F5">
              <w:rPr>
                <w:rFonts w:ascii="Corbel" w:hAnsi="Corbel"/>
              </w:rPr>
              <w:t>Bankowicz</w:t>
            </w:r>
            <w:proofErr w:type="spellEnd"/>
            <w:r w:rsidRPr="007975F5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br/>
            </w:r>
            <w:r w:rsidRPr="007975F5">
              <w:rPr>
                <w:rFonts w:ascii="Corbel" w:hAnsi="Corbel"/>
              </w:rPr>
              <w:t>B. Kosowska-</w:t>
            </w:r>
            <w:proofErr w:type="spellStart"/>
            <w:r w:rsidRPr="007975F5">
              <w:rPr>
                <w:rFonts w:ascii="Corbel" w:hAnsi="Corbel"/>
              </w:rPr>
              <w:t>Gąstoł</w:t>
            </w:r>
            <w:proofErr w:type="spellEnd"/>
            <w:r w:rsidRPr="007975F5">
              <w:rPr>
                <w:rFonts w:ascii="Corbel" w:hAnsi="Corbel"/>
              </w:rPr>
              <w:t>, Kraków 2020.</w:t>
            </w:r>
          </w:p>
          <w:p w14:paraId="55E663A8" w14:textId="77777777" w:rsidR="00C2225D" w:rsidRPr="007975F5" w:rsidRDefault="00C2225D" w:rsidP="007B7B74">
            <w:pPr>
              <w:pStyle w:val="Standard"/>
              <w:widowControl w:val="0"/>
              <w:shd w:val="clear" w:color="auto" w:fill="FFFFFF"/>
              <w:spacing w:before="120"/>
              <w:rPr>
                <w:rFonts w:ascii="Corbel" w:hAnsi="Corbel"/>
              </w:rPr>
            </w:pPr>
            <w:r w:rsidRPr="007975F5">
              <w:rPr>
                <w:rFonts w:ascii="Corbel" w:hAnsi="Corbel" w:cs="Times New Roman CE"/>
                <w:lang w:eastAsia="pl-PL"/>
              </w:rPr>
              <w:t xml:space="preserve">Ustroje polityczne krajów Wspólnoty Niepodległych Państw, </w:t>
            </w:r>
            <w:r>
              <w:rPr>
                <w:rFonts w:ascii="Corbel" w:hAnsi="Corbel" w:cs="Times New Roman CE"/>
                <w:lang w:eastAsia="pl-PL"/>
              </w:rPr>
              <w:br/>
            </w:r>
            <w:r w:rsidRPr="007975F5">
              <w:rPr>
                <w:rFonts w:ascii="Corbel" w:hAnsi="Corbel" w:cs="Times New Roman CE"/>
                <w:lang w:eastAsia="pl-PL"/>
              </w:rPr>
              <w:t xml:space="preserve">red. W. </w:t>
            </w:r>
            <w:proofErr w:type="spellStart"/>
            <w:r w:rsidRPr="007975F5">
              <w:rPr>
                <w:rFonts w:ascii="Corbel" w:hAnsi="Corbel" w:cs="Times New Roman CE"/>
                <w:lang w:eastAsia="pl-PL"/>
              </w:rPr>
              <w:t>Baluk</w:t>
            </w:r>
            <w:proofErr w:type="spellEnd"/>
            <w:r w:rsidRPr="007975F5">
              <w:rPr>
                <w:rFonts w:ascii="Corbel" w:hAnsi="Corbel" w:cs="Times New Roman CE"/>
                <w:lang w:eastAsia="pl-PL"/>
              </w:rPr>
              <w:t>, Wrocław 2007.</w:t>
            </w:r>
          </w:p>
          <w:p w14:paraId="028A10D5" w14:textId="77777777" w:rsidR="00C2225D" w:rsidRPr="007975F5" w:rsidRDefault="00C2225D" w:rsidP="007B7B74">
            <w:pPr>
              <w:pStyle w:val="Standard"/>
              <w:widowControl w:val="0"/>
              <w:shd w:val="clear" w:color="auto" w:fill="FFFFFF"/>
              <w:spacing w:before="120"/>
              <w:ind w:left="14"/>
              <w:rPr>
                <w:rFonts w:ascii="Corbel" w:hAnsi="Corbel"/>
              </w:rPr>
            </w:pPr>
            <w:r w:rsidRPr="007975F5">
              <w:rPr>
                <w:rFonts w:ascii="Corbel" w:hAnsi="Corbel" w:cs="Times New Roman CE"/>
                <w:lang w:eastAsia="pl-PL"/>
              </w:rPr>
              <w:t xml:space="preserve">Współczesne ustroje polityczne, red. M. Żmigrodzki, B. </w:t>
            </w:r>
            <w:proofErr w:type="spellStart"/>
            <w:r w:rsidRPr="007975F5">
              <w:rPr>
                <w:rFonts w:ascii="Corbel" w:hAnsi="Corbel" w:cs="Times New Roman CE"/>
                <w:lang w:eastAsia="pl-PL"/>
              </w:rPr>
              <w:t>Dziemidok</w:t>
            </w:r>
            <w:proofErr w:type="spellEnd"/>
            <w:r w:rsidRPr="007975F5">
              <w:rPr>
                <w:rFonts w:ascii="Corbel" w:hAnsi="Corbel" w:cs="Times New Roman CE"/>
                <w:lang w:eastAsia="pl-PL"/>
              </w:rPr>
              <w:t>-Olszewska,</w:t>
            </w:r>
            <w:r w:rsidRPr="007975F5">
              <w:rPr>
                <w:rFonts w:ascii="Corbel" w:hAnsi="Corbel"/>
                <w:lang w:eastAsia="pl-PL"/>
              </w:rPr>
              <w:t xml:space="preserve"> Warszawa 2007.</w:t>
            </w:r>
          </w:p>
          <w:p w14:paraId="05B464F8" w14:textId="77777777" w:rsidR="00C2225D" w:rsidRPr="0060606B" w:rsidRDefault="00C2225D" w:rsidP="007B7B74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lang w:eastAsia="pl-PL"/>
              </w:rPr>
            </w:pPr>
            <w:r w:rsidRPr="007975F5">
              <w:rPr>
                <w:rFonts w:ascii="Corbel" w:hAnsi="Corbel" w:cs="Times New Roman CE"/>
                <w:b w:val="0"/>
                <w:smallCaps w:val="0"/>
                <w:lang w:eastAsia="pl-PL"/>
              </w:rPr>
              <w:t xml:space="preserve">Żebrowski W., Współczesne systemy polityczne. Zarys teorii i praktyki </w:t>
            </w:r>
            <w:r>
              <w:rPr>
                <w:rFonts w:ascii="Corbel" w:hAnsi="Corbel" w:cs="Times New Roman CE"/>
                <w:b w:val="0"/>
                <w:smallCaps w:val="0"/>
                <w:lang w:eastAsia="pl-PL"/>
              </w:rPr>
              <w:br/>
            </w:r>
            <w:r w:rsidRPr="007975F5">
              <w:rPr>
                <w:rFonts w:ascii="Corbel" w:hAnsi="Corbel" w:cs="Times New Roman CE"/>
                <w:b w:val="0"/>
                <w:smallCaps w:val="0"/>
                <w:lang w:eastAsia="pl-PL"/>
              </w:rPr>
              <w:t>w wybranych państwach świata</w:t>
            </w:r>
            <w:r w:rsidRPr="007975F5">
              <w:rPr>
                <w:rFonts w:ascii="Corbel" w:hAnsi="Corbel"/>
                <w:b w:val="0"/>
                <w:smallCaps w:val="0"/>
                <w:lang w:eastAsia="pl-PL"/>
              </w:rPr>
              <w:t>, Olsztyn 2005.</w:t>
            </w:r>
          </w:p>
        </w:tc>
      </w:tr>
      <w:tr w:rsidR="00C2225D" w:rsidRPr="007975F5" w14:paraId="0BEEE03B" w14:textId="77777777" w:rsidTr="007B7B74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DC340" w14:textId="77777777" w:rsidR="00C2225D" w:rsidRPr="007975F5" w:rsidRDefault="00C2225D" w:rsidP="007B7B74">
            <w:pPr>
              <w:pStyle w:val="Standard"/>
              <w:spacing w:before="120"/>
              <w:rPr>
                <w:rFonts w:ascii="Corbel" w:eastAsia="Cambria" w:hAnsi="Corbel"/>
                <w:b/>
                <w:bCs/>
              </w:rPr>
            </w:pPr>
            <w:bookmarkStart w:id="1" w:name="_Hlk145357757"/>
            <w:r w:rsidRPr="007975F5">
              <w:rPr>
                <w:rFonts w:ascii="Corbel" w:eastAsia="Cambria" w:hAnsi="Corbel"/>
                <w:b/>
                <w:bCs/>
              </w:rPr>
              <w:t>Literatura uzupełniająca:</w:t>
            </w:r>
          </w:p>
          <w:p w14:paraId="5BE83F8C" w14:textId="77777777" w:rsidR="00C2225D" w:rsidRPr="007975F5" w:rsidRDefault="00C2225D" w:rsidP="007B7B74">
            <w:pPr>
              <w:pStyle w:val="Standard"/>
              <w:spacing w:before="120"/>
              <w:rPr>
                <w:rFonts w:ascii="Corbel" w:hAnsi="Corbel"/>
              </w:rPr>
            </w:pPr>
            <w:r w:rsidRPr="007975F5">
              <w:rPr>
                <w:rFonts w:ascii="Corbel" w:eastAsia="Cambria" w:hAnsi="Corbel"/>
              </w:rPr>
              <w:t>Konstytucja Finlandii</w:t>
            </w:r>
            <w:r w:rsidRPr="007975F5">
              <w:rPr>
                <w:rFonts w:ascii="Corbel" w:eastAsia="Cambria" w:hAnsi="Corbel" w:cs="Times New Roman CE"/>
              </w:rPr>
              <w:t xml:space="preserve">, wstęp i tłumaczenie S. Sagan, V. </w:t>
            </w:r>
            <w:proofErr w:type="spellStart"/>
            <w:r w:rsidRPr="007975F5">
              <w:rPr>
                <w:rFonts w:ascii="Corbel" w:eastAsia="Cambria" w:hAnsi="Corbel" w:cs="Times New Roman CE"/>
              </w:rPr>
              <w:t>Serzhanova</w:t>
            </w:r>
            <w:proofErr w:type="spellEnd"/>
            <w:r w:rsidRPr="007975F5">
              <w:rPr>
                <w:rFonts w:ascii="Corbel" w:eastAsia="Cambria" w:hAnsi="Corbel" w:cs="Times New Roman CE"/>
              </w:rPr>
              <w:t>, Rzeszów 2003.</w:t>
            </w:r>
          </w:p>
          <w:p w14:paraId="77DABAC4" w14:textId="77777777" w:rsidR="00C2225D" w:rsidRPr="007975F5" w:rsidRDefault="00C2225D" w:rsidP="007B7B74">
            <w:pPr>
              <w:pStyle w:val="Standard"/>
              <w:spacing w:before="120"/>
              <w:rPr>
                <w:rFonts w:ascii="Corbel" w:hAnsi="Corbel"/>
              </w:rPr>
            </w:pPr>
            <w:r w:rsidRPr="007975F5">
              <w:rPr>
                <w:rFonts w:ascii="Corbel" w:eastAsia="Cambria" w:hAnsi="Corbel"/>
              </w:rPr>
              <w:t>Konstytucja Republiki Armenii</w:t>
            </w:r>
            <w:r w:rsidRPr="007975F5">
              <w:rPr>
                <w:rFonts w:ascii="Corbel" w:eastAsia="Cambria" w:hAnsi="Corbel" w:cs="Times New Roman CE"/>
              </w:rPr>
              <w:t xml:space="preserve">, wstęp i tłumaczenie S. Sagan, </w:t>
            </w:r>
            <w:r>
              <w:rPr>
                <w:rFonts w:ascii="Corbel" w:eastAsia="Cambria" w:hAnsi="Corbel" w:cs="Times New Roman CE"/>
              </w:rPr>
              <w:br/>
            </w:r>
            <w:r w:rsidRPr="007975F5">
              <w:rPr>
                <w:rFonts w:ascii="Corbel" w:eastAsia="Cambria" w:hAnsi="Corbel" w:cs="Times New Roman CE"/>
              </w:rPr>
              <w:t xml:space="preserve">V. </w:t>
            </w:r>
            <w:proofErr w:type="spellStart"/>
            <w:r w:rsidRPr="007975F5">
              <w:rPr>
                <w:rFonts w:ascii="Corbel" w:eastAsia="Cambria" w:hAnsi="Corbel" w:cs="Times New Roman CE"/>
              </w:rPr>
              <w:t>Serzhanova</w:t>
            </w:r>
            <w:proofErr w:type="spellEnd"/>
            <w:r w:rsidRPr="007975F5">
              <w:rPr>
                <w:rFonts w:ascii="Corbel" w:eastAsia="Cambria" w:hAnsi="Corbel" w:cs="Times New Roman CE"/>
              </w:rPr>
              <w:t>, Rzeszów 2004.</w:t>
            </w:r>
          </w:p>
          <w:p w14:paraId="1D3BFA66" w14:textId="77777777" w:rsidR="00C2225D" w:rsidRPr="007975F5" w:rsidRDefault="00C2225D" w:rsidP="007B7B74">
            <w:pPr>
              <w:pStyle w:val="Standard"/>
              <w:spacing w:before="120"/>
              <w:rPr>
                <w:rFonts w:ascii="Corbel" w:eastAsia="Cambria" w:hAnsi="Corbel" w:cs="Times New Roman CE"/>
              </w:rPr>
            </w:pPr>
            <w:r w:rsidRPr="007975F5">
              <w:rPr>
                <w:rFonts w:ascii="Corbel" w:eastAsia="Cambria" w:hAnsi="Corbel" w:cs="Times New Roman CE"/>
              </w:rPr>
              <w:t xml:space="preserve">Konstytucja Wielkiego Księstwa Luksemburga, wstęp i tłumaczenie </w:t>
            </w:r>
            <w:r>
              <w:rPr>
                <w:rFonts w:ascii="Corbel" w:eastAsia="Cambria" w:hAnsi="Corbel" w:cs="Times New Roman CE"/>
              </w:rPr>
              <w:br/>
            </w:r>
            <w:r w:rsidRPr="007975F5">
              <w:rPr>
                <w:rFonts w:ascii="Corbel" w:eastAsia="Cambria" w:hAnsi="Corbel" w:cs="Times New Roman CE"/>
              </w:rPr>
              <w:t xml:space="preserve">S. Sagan, V. </w:t>
            </w:r>
            <w:proofErr w:type="spellStart"/>
            <w:r w:rsidRPr="007975F5">
              <w:rPr>
                <w:rFonts w:ascii="Corbel" w:eastAsia="Cambria" w:hAnsi="Corbel" w:cs="Times New Roman CE"/>
              </w:rPr>
              <w:t>Serzhanova</w:t>
            </w:r>
            <w:proofErr w:type="spellEnd"/>
            <w:r w:rsidRPr="007975F5">
              <w:rPr>
                <w:rFonts w:ascii="Corbel" w:eastAsia="Cambria" w:hAnsi="Corbel" w:cs="Times New Roman CE"/>
              </w:rPr>
              <w:t>, Rzeszów 2005</w:t>
            </w:r>
          </w:p>
          <w:p w14:paraId="2101E503" w14:textId="77777777" w:rsidR="00C2225D" w:rsidRPr="007975F5" w:rsidRDefault="00C2225D" w:rsidP="007B7B74">
            <w:pPr>
              <w:suppressAutoHyphens w:val="0"/>
              <w:spacing w:before="120"/>
              <w:textAlignment w:val="auto"/>
              <w:rPr>
                <w:rFonts w:ascii="Corbel" w:eastAsiaTheme="minorHAnsi" w:hAnsi="Corbel" w:cs="Times New Roman"/>
              </w:rPr>
            </w:pPr>
            <w:r w:rsidRPr="007975F5">
              <w:rPr>
                <w:rFonts w:ascii="Corbel" w:eastAsiaTheme="minorHAnsi" w:hAnsi="Corbel" w:cs="Times New Roman"/>
              </w:rPr>
              <w:t xml:space="preserve">Nowak K., A. Pogłódek, </w:t>
            </w:r>
            <w:proofErr w:type="spellStart"/>
            <w:r w:rsidRPr="007975F5">
              <w:rPr>
                <w:rFonts w:ascii="Corbel" w:eastAsiaTheme="minorHAnsi" w:hAnsi="Corbel" w:cs="Times New Roman"/>
              </w:rPr>
              <w:t>Akty</w:t>
            </w:r>
            <w:proofErr w:type="spellEnd"/>
            <w:r w:rsidRPr="007975F5">
              <w:rPr>
                <w:rFonts w:ascii="Corbel" w:eastAsiaTheme="minorHAnsi" w:hAnsi="Corbel" w:cs="Times New Roman"/>
              </w:rPr>
              <w:t xml:space="preserve"> </w:t>
            </w:r>
            <w:proofErr w:type="spellStart"/>
            <w:r w:rsidRPr="007975F5">
              <w:rPr>
                <w:rFonts w:ascii="Corbel" w:eastAsiaTheme="minorHAnsi" w:hAnsi="Corbel" w:cs="Times New Roman"/>
              </w:rPr>
              <w:t>ustrojowe</w:t>
            </w:r>
            <w:proofErr w:type="spellEnd"/>
            <w:r w:rsidRPr="007975F5">
              <w:rPr>
                <w:rFonts w:ascii="Corbel" w:eastAsiaTheme="minorHAnsi" w:hAnsi="Corbel" w:cs="Times New Roman"/>
              </w:rPr>
              <w:t xml:space="preserve"> </w:t>
            </w:r>
            <w:proofErr w:type="spellStart"/>
            <w:r w:rsidRPr="007975F5">
              <w:rPr>
                <w:rFonts w:ascii="Corbel" w:eastAsiaTheme="minorHAnsi" w:hAnsi="Corbel" w:cs="Times New Roman"/>
              </w:rPr>
              <w:t>Terytorium</w:t>
            </w:r>
            <w:proofErr w:type="spellEnd"/>
            <w:r w:rsidRPr="007975F5">
              <w:rPr>
                <w:rFonts w:ascii="Corbel" w:eastAsiaTheme="minorHAnsi" w:hAnsi="Corbel" w:cs="Times New Roman"/>
              </w:rPr>
              <w:t xml:space="preserve"> </w:t>
            </w:r>
            <w:proofErr w:type="spellStart"/>
            <w:r w:rsidRPr="007975F5">
              <w:rPr>
                <w:rFonts w:ascii="Corbel" w:eastAsiaTheme="minorHAnsi" w:hAnsi="Corbel" w:cs="Times New Roman"/>
              </w:rPr>
              <w:t>Autonomicznego</w:t>
            </w:r>
            <w:proofErr w:type="spellEnd"/>
            <w:r w:rsidRPr="007975F5">
              <w:rPr>
                <w:rFonts w:ascii="Corbel" w:eastAsiaTheme="minorHAnsi" w:hAnsi="Corbel" w:cs="Times New Roman"/>
              </w:rPr>
              <w:t xml:space="preserve"> </w:t>
            </w:r>
            <w:proofErr w:type="spellStart"/>
            <w:r w:rsidRPr="007975F5">
              <w:rPr>
                <w:rFonts w:ascii="Corbel" w:eastAsiaTheme="minorHAnsi" w:hAnsi="Corbel" w:cs="Times New Roman"/>
              </w:rPr>
              <w:t>Gagauzji</w:t>
            </w:r>
            <w:proofErr w:type="spellEnd"/>
            <w:r w:rsidRPr="007975F5">
              <w:rPr>
                <w:rFonts w:ascii="Corbel" w:eastAsiaTheme="minorHAnsi" w:hAnsi="Corbel" w:cs="Times New Roman"/>
              </w:rPr>
              <w:t>, Warszawa 2017.</w:t>
            </w:r>
          </w:p>
          <w:p w14:paraId="60BB6247" w14:textId="77777777" w:rsidR="00C2225D" w:rsidRPr="007975F5" w:rsidRDefault="00C2225D" w:rsidP="007B7B74">
            <w:pPr>
              <w:suppressAutoHyphens w:val="0"/>
              <w:spacing w:before="120"/>
              <w:textAlignment w:val="auto"/>
              <w:rPr>
                <w:rFonts w:ascii="Corbel" w:eastAsia="Times New Roman" w:hAnsi="Corbel" w:cs="Times New Roman"/>
                <w:lang w:val="en-GB" w:eastAsia="pl-PL"/>
              </w:rPr>
            </w:pPr>
            <w:r w:rsidRPr="007975F5">
              <w:rPr>
                <w:rFonts w:ascii="Corbel" w:eastAsia="Times New Roman" w:hAnsi="Corbel" w:cs="Times New Roman"/>
                <w:lang w:val="en-GB" w:eastAsia="pl-PL"/>
              </w:rPr>
              <w:t>Nowak K., Judicial Council in the System of Constitutional Bodies of the Republic of Kosovo, “</w:t>
            </w:r>
            <w:proofErr w:type="spellStart"/>
            <w:r w:rsidRPr="007975F5">
              <w:rPr>
                <w:rFonts w:ascii="Corbel" w:eastAsia="Times New Roman" w:hAnsi="Corbel" w:cs="Times New Roman"/>
                <w:lang w:val="en-GB" w:eastAsia="pl-PL"/>
              </w:rPr>
              <w:t>Przegląd</w:t>
            </w:r>
            <w:proofErr w:type="spellEnd"/>
            <w:r w:rsidRPr="007975F5">
              <w:rPr>
                <w:rFonts w:ascii="Corbel" w:eastAsia="Times New Roman" w:hAnsi="Corbel" w:cs="Times New Roman"/>
                <w:lang w:val="en-GB" w:eastAsia="pl-PL"/>
              </w:rPr>
              <w:t xml:space="preserve"> Prawa </w:t>
            </w:r>
            <w:proofErr w:type="spellStart"/>
            <w:r w:rsidRPr="007975F5">
              <w:rPr>
                <w:rFonts w:ascii="Corbel" w:eastAsia="Times New Roman" w:hAnsi="Corbel" w:cs="Times New Roman"/>
                <w:lang w:val="en-GB" w:eastAsia="pl-PL"/>
              </w:rPr>
              <w:t>Konstytucyjnego</w:t>
            </w:r>
            <w:proofErr w:type="spellEnd"/>
            <w:r w:rsidRPr="007975F5">
              <w:rPr>
                <w:rFonts w:ascii="Corbel" w:eastAsia="Times New Roman" w:hAnsi="Corbel" w:cs="Times New Roman"/>
                <w:lang w:val="en-GB" w:eastAsia="pl-PL"/>
              </w:rPr>
              <w:t xml:space="preserve">” 2022, nr 2, </w:t>
            </w:r>
            <w:r>
              <w:rPr>
                <w:rFonts w:ascii="Corbel" w:eastAsia="Times New Roman" w:hAnsi="Corbel" w:cs="Times New Roman"/>
                <w:lang w:val="en-GB" w:eastAsia="pl-PL"/>
              </w:rPr>
              <w:br/>
            </w:r>
            <w:r w:rsidRPr="007975F5">
              <w:rPr>
                <w:rFonts w:ascii="Corbel" w:eastAsia="Times New Roman" w:hAnsi="Corbel" w:cs="Times New Roman"/>
                <w:lang w:val="en-GB" w:eastAsia="pl-PL"/>
              </w:rPr>
              <w:t>s. 307-320.</w:t>
            </w:r>
          </w:p>
          <w:p w14:paraId="0FB634DB" w14:textId="77777777" w:rsidR="00C2225D" w:rsidRPr="007975F5" w:rsidRDefault="00C2225D" w:rsidP="007B7B74">
            <w:pPr>
              <w:pStyle w:val="Standard"/>
              <w:spacing w:before="120"/>
              <w:rPr>
                <w:rFonts w:ascii="Corbel" w:eastAsia="Cambria" w:hAnsi="Corbel" w:cs="Times New Roman CE"/>
              </w:rPr>
            </w:pPr>
            <w:r w:rsidRPr="007975F5">
              <w:rPr>
                <w:rFonts w:ascii="Corbel" w:eastAsia="Cambria" w:hAnsi="Corbel" w:cs="Times New Roman CE"/>
              </w:rPr>
              <w:t xml:space="preserve">Nowak K., Konstytucja Republiki Kosowa, Rzeszów 2010. </w:t>
            </w:r>
          </w:p>
          <w:p w14:paraId="5C168116" w14:textId="77777777" w:rsidR="00C2225D" w:rsidRPr="007975F5" w:rsidRDefault="00C2225D" w:rsidP="007B7B74">
            <w:pPr>
              <w:suppressAutoHyphens w:val="0"/>
              <w:spacing w:before="120"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r w:rsidRPr="007975F5">
              <w:rPr>
                <w:rFonts w:ascii="Corbel" w:eastAsia="Times New Roman" w:hAnsi="Corbel" w:cs="Noto Serif"/>
                <w:lang w:val="en-GB" w:eastAsia="pl-PL"/>
              </w:rPr>
              <w:t xml:space="preserve">Nowak K., Legal status of judges in the Republic of Kosovo. Theoretical and legal analysis. „Acta </w:t>
            </w:r>
            <w:proofErr w:type="spellStart"/>
            <w:r w:rsidRPr="007975F5">
              <w:rPr>
                <w:rFonts w:ascii="Corbel" w:eastAsia="Times New Roman" w:hAnsi="Corbel" w:cs="Noto Serif"/>
                <w:lang w:val="en-GB" w:eastAsia="pl-PL"/>
              </w:rPr>
              <w:t>Iuridica</w:t>
            </w:r>
            <w:proofErr w:type="spellEnd"/>
            <w:r w:rsidRPr="007975F5">
              <w:rPr>
                <w:rFonts w:ascii="Corbel" w:eastAsia="Times New Roman" w:hAnsi="Corbel" w:cs="Noto Serif"/>
                <w:lang w:val="en-GB"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Noto Serif"/>
                <w:lang w:val="en-GB" w:eastAsia="pl-PL"/>
              </w:rPr>
              <w:t>Resoviensia</w:t>
            </w:r>
            <w:proofErr w:type="spellEnd"/>
            <w:r w:rsidRPr="007975F5">
              <w:rPr>
                <w:rFonts w:ascii="Corbel" w:eastAsia="Times New Roman" w:hAnsi="Corbel" w:cs="Noto Serif"/>
                <w:lang w:val="en-GB" w:eastAsia="pl-PL"/>
              </w:rPr>
              <w:t xml:space="preserve">”, 2021, nr 4, s. 130-141. </w:t>
            </w:r>
          </w:p>
          <w:p w14:paraId="6663066D" w14:textId="77777777" w:rsidR="00C2225D" w:rsidRPr="007975F5" w:rsidRDefault="00C2225D" w:rsidP="007B7B74">
            <w:pPr>
              <w:suppressAutoHyphens w:val="0"/>
              <w:spacing w:before="120"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Nowak K., O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ustroju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Gagauzji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–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przyczynek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do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dyskusji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>, „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Roczniki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Administracji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i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Prawa” 2019 tom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specjalny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>, s. 19-31.</w:t>
            </w:r>
          </w:p>
          <w:p w14:paraId="7FFA70D7" w14:textId="77777777" w:rsidR="00C2225D" w:rsidRPr="007975F5" w:rsidRDefault="00C2225D" w:rsidP="007B7B74">
            <w:pPr>
              <w:suppressAutoHyphens w:val="0"/>
              <w:spacing w:before="120" w:after="120"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Nowak K., Rada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prokuratury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na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przykładzie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Kosowa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>, „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Roczniki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Administracji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i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Prawa” 2021, nr 21, tom 3, s. 15-25. </w:t>
            </w:r>
          </w:p>
          <w:p w14:paraId="45C7E1DD" w14:textId="77777777" w:rsidR="00C2225D" w:rsidRPr="007975F5" w:rsidRDefault="00C2225D" w:rsidP="007B7B74">
            <w:pPr>
              <w:suppressAutoHyphens w:val="0"/>
              <w:spacing w:before="120"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r w:rsidRPr="007975F5">
              <w:rPr>
                <w:rFonts w:ascii="Corbel" w:eastAsia="Times New Roman" w:hAnsi="Corbel" w:cs="Times New Roman"/>
                <w:lang w:eastAsia="pl-PL"/>
              </w:rPr>
              <w:lastRenderedPageBreak/>
              <w:t xml:space="preserve">Nowak K., Status prawny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albańskiej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Wysokiej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Rady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Prokuratury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w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świetle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reformy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konstytucyjnej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z 2016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roku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>, „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Roczniki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Administracji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i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Prawa” 2023, nr 2, s. 15-27.</w:t>
            </w:r>
          </w:p>
          <w:p w14:paraId="2030BB92" w14:textId="77777777" w:rsidR="00C2225D" w:rsidRPr="007975F5" w:rsidRDefault="00C2225D" w:rsidP="007B7B74">
            <w:pPr>
              <w:suppressAutoHyphens w:val="0"/>
              <w:spacing w:before="120"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r w:rsidRPr="007975F5">
              <w:rPr>
                <w:rFonts w:ascii="Corbel" w:eastAsia="Times New Roman" w:hAnsi="Corbel" w:cs="Times New Roman"/>
                <w:lang w:eastAsia="pl-PL"/>
              </w:rPr>
              <w:t>Nowak K., The Constitutional Court of Kosovo - Introductory Remarks, “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Przegląd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Prawa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Konstytucyjnego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>” 2020, nr 6, s. 497-510.</w:t>
            </w:r>
          </w:p>
          <w:p w14:paraId="0898932E" w14:textId="77777777" w:rsidR="00C2225D" w:rsidRPr="007975F5" w:rsidRDefault="00C2225D" w:rsidP="007B7B74">
            <w:pPr>
              <w:suppressAutoHyphens w:val="0"/>
              <w:spacing w:before="120"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Serzhanova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V.,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Pozycja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ustrojowa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parlamentu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finlandzkiego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Eduskunty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>, „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Przegląd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Europejski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>” 2019, nr 1, s. 145-162.</w:t>
            </w:r>
          </w:p>
          <w:p w14:paraId="6052F598" w14:textId="77777777" w:rsidR="00C2225D" w:rsidRPr="007975F5" w:rsidRDefault="00C2225D" w:rsidP="007B7B74">
            <w:pPr>
              <w:suppressAutoHyphens w:val="0"/>
              <w:spacing w:before="120"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Serzhanova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V., Status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autonomiczny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oraz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ustrój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samorządu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Wysp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Alandzkich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, „Studia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Iuridica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>” 2021, nr 88, s. 364-374</w:t>
            </w:r>
          </w:p>
          <w:p w14:paraId="69A4B6A9" w14:textId="77777777" w:rsidR="00C2225D" w:rsidRPr="007975F5" w:rsidRDefault="00C2225D" w:rsidP="007B7B74">
            <w:pPr>
              <w:suppressAutoHyphens w:val="0"/>
              <w:spacing w:before="120"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Serzhanova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V., Status prawny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sędziów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w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Finlandii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>, „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Przegląd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Prawa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Konstytucyjnego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>” 2021, nr 1 (59), s. 283-296.</w:t>
            </w:r>
          </w:p>
          <w:p w14:paraId="6F00678E" w14:textId="77777777" w:rsidR="00C2225D" w:rsidRPr="007975F5" w:rsidRDefault="00C2225D" w:rsidP="007B7B74">
            <w:pPr>
              <w:suppressAutoHyphens w:val="0"/>
              <w:spacing w:before="120"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Serzhanova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V., System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Konstytucyjny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Finlandii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>, Warszawa 2021.</w:t>
            </w:r>
          </w:p>
          <w:p w14:paraId="7D919D95" w14:textId="77777777" w:rsidR="00C2225D" w:rsidRPr="007975F5" w:rsidRDefault="00C2225D" w:rsidP="007B7B74">
            <w:pPr>
              <w:suppressAutoHyphens w:val="0"/>
              <w:spacing w:before="120"/>
              <w:textAlignment w:val="auto"/>
              <w:rPr>
                <w:rFonts w:ascii="Corbel" w:eastAsia="Times New Roman" w:hAnsi="Corbel" w:cs="Times New Roman"/>
                <w:lang w:val="en-GB" w:eastAsia="pl-PL"/>
              </w:rPr>
            </w:pPr>
            <w:proofErr w:type="spellStart"/>
            <w:r w:rsidRPr="007975F5">
              <w:rPr>
                <w:rFonts w:ascii="Corbel" w:eastAsia="Times New Roman" w:hAnsi="Corbel" w:cs="Times New Roman"/>
                <w:lang w:val="en-GB" w:eastAsia="pl-PL"/>
              </w:rPr>
              <w:t>Serzhanova</w:t>
            </w:r>
            <w:proofErr w:type="spellEnd"/>
            <w:r w:rsidRPr="007975F5">
              <w:rPr>
                <w:rFonts w:ascii="Corbel" w:eastAsia="Times New Roman" w:hAnsi="Corbel" w:cs="Times New Roman"/>
                <w:lang w:val="en-GB" w:eastAsia="pl-PL"/>
              </w:rPr>
              <w:t xml:space="preserve"> V., The Genesis and Evolution of the Finland’s Parliament </w:t>
            </w:r>
            <w:proofErr w:type="spellStart"/>
            <w:r w:rsidRPr="007975F5">
              <w:rPr>
                <w:rFonts w:ascii="Corbel" w:eastAsia="Times New Roman" w:hAnsi="Corbel" w:cs="Times New Roman"/>
                <w:lang w:val="en-GB" w:eastAsia="pl-PL"/>
              </w:rPr>
              <w:t>Eduskunta</w:t>
            </w:r>
            <w:proofErr w:type="spellEnd"/>
            <w:r w:rsidRPr="007975F5">
              <w:rPr>
                <w:rFonts w:ascii="Corbel" w:eastAsia="Times New Roman" w:hAnsi="Corbel" w:cs="Times New Roman"/>
                <w:lang w:val="en-GB" w:eastAsia="pl-PL"/>
              </w:rPr>
              <w:t xml:space="preserve">, „Studia </w:t>
            </w:r>
            <w:proofErr w:type="spellStart"/>
            <w:r w:rsidRPr="007975F5">
              <w:rPr>
                <w:rFonts w:ascii="Corbel" w:eastAsia="Times New Roman" w:hAnsi="Corbel" w:cs="Times New Roman"/>
                <w:lang w:val="en-GB" w:eastAsia="pl-PL"/>
              </w:rPr>
              <w:t>Iuridica</w:t>
            </w:r>
            <w:proofErr w:type="spellEnd"/>
            <w:r w:rsidRPr="007975F5">
              <w:rPr>
                <w:rFonts w:ascii="Corbel" w:eastAsia="Times New Roman" w:hAnsi="Corbel" w:cs="Times New Roman"/>
                <w:lang w:val="en-GB"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val="en-GB" w:eastAsia="pl-PL"/>
              </w:rPr>
              <w:t>Lublinensia</w:t>
            </w:r>
            <w:proofErr w:type="spellEnd"/>
            <w:r w:rsidRPr="007975F5">
              <w:rPr>
                <w:rFonts w:ascii="Corbel" w:eastAsia="Times New Roman" w:hAnsi="Corbel" w:cs="Times New Roman"/>
                <w:lang w:val="en-GB" w:eastAsia="pl-PL"/>
              </w:rPr>
              <w:t>” 2020, vol 29, No 5, s. 265-281.</w:t>
            </w:r>
          </w:p>
          <w:p w14:paraId="565745A7" w14:textId="77777777" w:rsidR="00C2225D" w:rsidRPr="007975F5" w:rsidRDefault="00C2225D" w:rsidP="007B7B74">
            <w:pPr>
              <w:suppressAutoHyphens w:val="0"/>
              <w:spacing w:before="120"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Serzhanova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V.,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Ustrój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sądów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powszechnych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w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Finlandii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, [w]: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Wyzwania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dla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europejskiego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systemu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ochrony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praw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człowieka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u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progu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trzeciej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dekady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XXI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wieku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, red. J.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Jaskiernia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, K. Spryszak, </w:t>
            </w:r>
            <w:proofErr w:type="spellStart"/>
            <w:r w:rsidRPr="007975F5">
              <w:rPr>
                <w:rFonts w:ascii="Corbel" w:eastAsia="Times New Roman" w:hAnsi="Corbel" w:cs="Times New Roman"/>
                <w:lang w:eastAsia="pl-PL"/>
              </w:rPr>
              <w:t>Toruń</w:t>
            </w:r>
            <w:proofErr w:type="spellEnd"/>
            <w:r w:rsidRPr="007975F5">
              <w:rPr>
                <w:rFonts w:ascii="Corbel" w:eastAsia="Times New Roman" w:hAnsi="Corbel" w:cs="Times New Roman"/>
                <w:lang w:eastAsia="pl-PL"/>
              </w:rPr>
              <w:t xml:space="preserve"> 2021, s. 767-785.</w:t>
            </w:r>
          </w:p>
          <w:p w14:paraId="6D18007D" w14:textId="77777777" w:rsidR="00C2225D" w:rsidRPr="007975F5" w:rsidRDefault="00C2225D" w:rsidP="007B7B74">
            <w:pPr>
              <w:pStyle w:val="Standard"/>
              <w:spacing w:before="240"/>
              <w:rPr>
                <w:rFonts w:ascii="Corbel" w:hAnsi="Corbel"/>
              </w:rPr>
            </w:pPr>
            <w:r w:rsidRPr="007975F5">
              <w:rPr>
                <w:rFonts w:ascii="Corbel" w:eastAsia="Cambria" w:hAnsi="Corbel"/>
              </w:rPr>
              <w:t xml:space="preserve">Seria </w:t>
            </w:r>
            <w:r w:rsidRPr="007975F5">
              <w:rPr>
                <w:rFonts w:ascii="Corbel" w:eastAsia="Cambria" w:hAnsi="Corbel" w:cs="Times New Roman CE"/>
              </w:rPr>
              <w:t>Systemy konstytucyjne świata</w:t>
            </w:r>
            <w:r w:rsidRPr="007975F5">
              <w:rPr>
                <w:rFonts w:ascii="Corbel" w:eastAsia="Cambria" w:hAnsi="Corbel"/>
              </w:rPr>
              <w:t>, Wydawnictwo Sejmowe:</w:t>
            </w:r>
          </w:p>
          <w:p w14:paraId="4CD7C008" w14:textId="77777777" w:rsidR="00C2225D" w:rsidRPr="007975F5" w:rsidRDefault="00C2225D" w:rsidP="007B7B74">
            <w:pPr>
              <w:pStyle w:val="Standard"/>
              <w:spacing w:before="120" w:after="120"/>
              <w:rPr>
                <w:rFonts w:ascii="Corbel" w:hAnsi="Corbel"/>
              </w:rPr>
            </w:pPr>
            <w:r w:rsidRPr="007975F5">
              <w:rPr>
                <w:rFonts w:ascii="Corbel" w:eastAsia="Cambria" w:hAnsi="Corbel"/>
              </w:rPr>
              <w:t xml:space="preserve">J. </w:t>
            </w:r>
            <w:proofErr w:type="spellStart"/>
            <w:r w:rsidRPr="007975F5">
              <w:rPr>
                <w:rFonts w:ascii="Corbel" w:eastAsia="Cambria" w:hAnsi="Corbel"/>
              </w:rPr>
              <w:t>Wojnacki</w:t>
            </w:r>
            <w:proofErr w:type="spellEnd"/>
            <w:r w:rsidRPr="007975F5">
              <w:rPr>
                <w:rFonts w:ascii="Corbel" w:eastAsia="Cambria" w:hAnsi="Corbel"/>
              </w:rPr>
              <w:t>: System konstytucyjny Albanii, P. Sarnecki: System konstytucyjny Austrii</w:t>
            </w:r>
            <w:r w:rsidRPr="007975F5">
              <w:rPr>
                <w:rFonts w:ascii="Corbel" w:eastAsia="Cambria" w:hAnsi="Corbel" w:cs="Times New Roman CE"/>
              </w:rPr>
              <w:t xml:space="preserve">, A. Głowacki: </w:t>
            </w:r>
            <w:r w:rsidRPr="007975F5">
              <w:rPr>
                <w:rFonts w:ascii="Corbel" w:eastAsia="Cambria" w:hAnsi="Corbel"/>
              </w:rPr>
              <w:t xml:space="preserve">System konstytucyjny Belgii, </w:t>
            </w:r>
            <w:r>
              <w:rPr>
                <w:rFonts w:ascii="Corbel" w:eastAsia="Cambria" w:hAnsi="Corbel"/>
              </w:rPr>
              <w:br/>
            </w:r>
            <w:r w:rsidRPr="007975F5">
              <w:rPr>
                <w:rFonts w:ascii="Corbel" w:eastAsia="Cambria" w:hAnsi="Corbel"/>
              </w:rPr>
              <w:t xml:space="preserve">M. Grzybowski, J. Karp: </w:t>
            </w:r>
            <w:r w:rsidRPr="007975F5">
              <w:rPr>
                <w:rFonts w:ascii="Corbel" w:eastAsia="Cambria" w:hAnsi="Corbel" w:cs="Times New Roman CE"/>
              </w:rPr>
              <w:t>System konstytucyjny Bułgarii</w:t>
            </w:r>
            <w:r w:rsidRPr="007975F5">
              <w:rPr>
                <w:rFonts w:ascii="Corbel" w:eastAsia="Cambria" w:hAnsi="Corbel"/>
              </w:rPr>
              <w:t xml:space="preserve">, M. Grzybowski, </w:t>
            </w:r>
            <w:r>
              <w:rPr>
                <w:rFonts w:ascii="Corbel" w:eastAsia="Cambria" w:hAnsi="Corbel"/>
              </w:rPr>
              <w:br/>
            </w:r>
            <w:r w:rsidRPr="007975F5">
              <w:rPr>
                <w:rFonts w:ascii="Corbel" w:eastAsia="Cambria" w:hAnsi="Corbel"/>
              </w:rPr>
              <w:t xml:space="preserve">J. Karp: System konstytucyjny Chorwacji, K. </w:t>
            </w:r>
            <w:proofErr w:type="spellStart"/>
            <w:r w:rsidRPr="007975F5">
              <w:rPr>
                <w:rFonts w:ascii="Corbel" w:eastAsia="Cambria" w:hAnsi="Corbel"/>
              </w:rPr>
              <w:t>Skotonicki</w:t>
            </w:r>
            <w:proofErr w:type="spellEnd"/>
            <w:r w:rsidRPr="007975F5">
              <w:rPr>
                <w:rFonts w:ascii="Corbel" w:eastAsia="Cambria" w:hAnsi="Corbel"/>
              </w:rPr>
              <w:t>: System konstytucyjny Czech</w:t>
            </w:r>
            <w:r w:rsidRPr="007975F5">
              <w:rPr>
                <w:rFonts w:ascii="Corbel" w:eastAsia="Cambria" w:hAnsi="Corbel" w:cs="Times New Roman CE"/>
              </w:rPr>
              <w:t xml:space="preserve">, E. Zieliński </w:t>
            </w:r>
            <w:r w:rsidRPr="007975F5">
              <w:rPr>
                <w:rFonts w:ascii="Corbel" w:eastAsia="Cambria" w:hAnsi="Corbel"/>
              </w:rPr>
              <w:t xml:space="preserve">System konstytucyjny Federacji Rosyjskiej, E. </w:t>
            </w:r>
            <w:proofErr w:type="spellStart"/>
            <w:r w:rsidRPr="007975F5">
              <w:rPr>
                <w:rFonts w:ascii="Corbel" w:eastAsia="Cambria" w:hAnsi="Corbel"/>
              </w:rPr>
              <w:t>Gdulewicz</w:t>
            </w:r>
            <w:proofErr w:type="spellEnd"/>
            <w:r w:rsidRPr="007975F5">
              <w:rPr>
                <w:rFonts w:ascii="Corbel" w:eastAsia="Cambria" w:hAnsi="Corbel"/>
              </w:rPr>
              <w:t>: System konstytucyjny Francji</w:t>
            </w:r>
            <w:r w:rsidRPr="007975F5">
              <w:rPr>
                <w:rFonts w:ascii="Corbel" w:eastAsia="Cambria" w:hAnsi="Corbel" w:cs="Times New Roman CE"/>
              </w:rPr>
              <w:t xml:space="preserve">, J. Kamiński: </w:t>
            </w:r>
            <w:r w:rsidRPr="007975F5">
              <w:rPr>
                <w:rFonts w:ascii="Corbel" w:eastAsia="Cambria" w:hAnsi="Corbel"/>
              </w:rPr>
              <w:t>System konstytucyjny Grecji</w:t>
            </w:r>
            <w:r w:rsidRPr="007975F5">
              <w:rPr>
                <w:rFonts w:ascii="Corbel" w:eastAsia="Cambria" w:hAnsi="Corbel" w:cs="Times New Roman CE"/>
              </w:rPr>
              <w:t xml:space="preserve">, A. Głowacki: </w:t>
            </w:r>
            <w:r w:rsidRPr="007975F5">
              <w:rPr>
                <w:rFonts w:ascii="Corbel" w:eastAsia="Cambria" w:hAnsi="Corbel"/>
              </w:rPr>
              <w:t>System konstytucyjny Holandii, W. Konarski: System konstytucyjny Irlandii, B. Banaszak: System konstytucyjny Niemiec</w:t>
            </w:r>
            <w:r w:rsidRPr="007975F5">
              <w:rPr>
                <w:rFonts w:ascii="Corbel" w:eastAsia="Cambria" w:hAnsi="Corbel" w:cs="Times New Roman CE"/>
              </w:rPr>
              <w:t xml:space="preserve">, A. Łabno-Jabłońska: </w:t>
            </w:r>
            <w:r w:rsidRPr="007975F5">
              <w:rPr>
                <w:rFonts w:ascii="Corbel" w:eastAsia="Cambria" w:hAnsi="Corbel"/>
              </w:rPr>
              <w:t>System konstytucyjny Portugalii</w:t>
            </w:r>
            <w:r w:rsidRPr="007975F5">
              <w:rPr>
                <w:rFonts w:ascii="Corbel" w:eastAsia="Cambria" w:hAnsi="Corbel" w:cs="Times New Roman CE"/>
              </w:rPr>
              <w:t xml:space="preserve">, W. Brodziński: </w:t>
            </w:r>
            <w:r w:rsidRPr="007975F5">
              <w:rPr>
                <w:rFonts w:ascii="Corbel" w:eastAsia="Cambria" w:hAnsi="Corbel"/>
              </w:rPr>
              <w:t xml:space="preserve">System konstytucyjny Rumunii, J. Wojnicki: System konstytucyjny Serbii i Czarnogóry, Z. Czeszejko-Sochacki: System konstytucyjny Szwajcarii, P. </w:t>
            </w:r>
            <w:proofErr w:type="spellStart"/>
            <w:r w:rsidRPr="007975F5">
              <w:rPr>
                <w:rFonts w:ascii="Corbel" w:eastAsia="Cambria" w:hAnsi="Corbel"/>
              </w:rPr>
              <w:t>Mikuli</w:t>
            </w:r>
            <w:proofErr w:type="spellEnd"/>
            <w:r w:rsidRPr="007975F5">
              <w:rPr>
                <w:rFonts w:ascii="Corbel" w:eastAsia="Cambria" w:hAnsi="Corbel"/>
              </w:rPr>
              <w:t>: System konstytu</w:t>
            </w:r>
            <w:r w:rsidRPr="007975F5">
              <w:rPr>
                <w:rFonts w:ascii="Corbel" w:eastAsia="Cambria" w:hAnsi="Corbel" w:cs="Times New Roman CE"/>
              </w:rPr>
              <w:t xml:space="preserve">cyjny Słowenii, </w:t>
            </w:r>
            <w:r>
              <w:rPr>
                <w:rFonts w:ascii="Corbel" w:eastAsia="Cambria" w:hAnsi="Corbel" w:cs="Times New Roman CE"/>
              </w:rPr>
              <w:br/>
            </w:r>
            <w:r w:rsidRPr="007975F5">
              <w:rPr>
                <w:rFonts w:ascii="Corbel" w:eastAsia="Cambria" w:hAnsi="Corbel" w:cs="Times New Roman CE"/>
              </w:rPr>
              <w:t xml:space="preserve">A. Szymański: </w:t>
            </w:r>
            <w:r w:rsidRPr="007975F5">
              <w:rPr>
                <w:rFonts w:ascii="Corbel" w:eastAsia="Cambria" w:hAnsi="Corbel"/>
              </w:rPr>
              <w:t>System konstytucyjny Turcji</w:t>
            </w:r>
            <w:r w:rsidRPr="007975F5">
              <w:rPr>
                <w:rFonts w:ascii="Corbel" w:eastAsia="Cambria" w:hAnsi="Corbel" w:cs="Times New Roman CE"/>
              </w:rPr>
              <w:t xml:space="preserve">, E. Zieliński: </w:t>
            </w:r>
            <w:r w:rsidRPr="007975F5">
              <w:rPr>
                <w:rFonts w:ascii="Corbel" w:eastAsia="Cambria" w:hAnsi="Corbel"/>
              </w:rPr>
              <w:t>System konstytucyjny Ukrainy, Z. Witkowski: System konstytucyjny</w:t>
            </w:r>
            <w:r w:rsidRPr="007975F5">
              <w:rPr>
                <w:rFonts w:ascii="Corbel" w:eastAsia="Cambria" w:hAnsi="Corbel" w:cs="Times New Roman CE"/>
              </w:rPr>
              <w:t xml:space="preserve"> Włoch, </w:t>
            </w:r>
            <w:r>
              <w:rPr>
                <w:rFonts w:ascii="Corbel" w:eastAsia="Cambria" w:hAnsi="Corbel" w:cs="Times New Roman CE"/>
              </w:rPr>
              <w:br/>
            </w:r>
            <w:r w:rsidRPr="007975F5">
              <w:rPr>
                <w:rFonts w:ascii="Corbel" w:eastAsia="Cambria" w:hAnsi="Corbel" w:cs="Times New Roman CE"/>
              </w:rPr>
              <w:t>W. Brodziński: System konstytucyjny Węgier,</w:t>
            </w:r>
            <w:r w:rsidRPr="007975F5">
              <w:rPr>
                <w:rFonts w:ascii="Corbel" w:eastAsia="Cambria" w:hAnsi="Corbel"/>
              </w:rPr>
              <w:t xml:space="preserve"> M. Grzybowski: </w:t>
            </w:r>
            <w:r w:rsidRPr="007975F5">
              <w:rPr>
                <w:rFonts w:ascii="Corbel" w:eastAsia="Cambria" w:hAnsi="Corbel" w:cs="Times New Roman CE"/>
              </w:rPr>
              <w:t>Systemy konstytucyjne państw skandynawskich</w:t>
            </w:r>
            <w:r w:rsidRPr="007975F5">
              <w:rPr>
                <w:rFonts w:ascii="Corbel" w:eastAsia="Cambria" w:hAnsi="Corbel"/>
              </w:rPr>
              <w:t>, J. Ziel</w:t>
            </w:r>
            <w:r w:rsidRPr="007975F5">
              <w:rPr>
                <w:rFonts w:ascii="Corbel" w:eastAsia="Cambria" w:hAnsi="Corbel" w:cs="Times New Roman CE"/>
              </w:rPr>
              <w:t>iński: Systemy konstytucyjne Łotwy, Estonii i Litwy Serie: Konstytucje świata oraz Parlamenty świata, Wydawnictwo Sejmowe.</w:t>
            </w:r>
          </w:p>
        </w:tc>
      </w:tr>
      <w:bookmarkEnd w:id="0"/>
      <w:bookmarkEnd w:id="1"/>
    </w:tbl>
    <w:p w14:paraId="661CEB6F" w14:textId="77777777" w:rsidR="00C2225D" w:rsidRPr="007975F5" w:rsidRDefault="00C2225D" w:rsidP="00C2225D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7E80DD68" w14:textId="77777777" w:rsidR="00C2225D" w:rsidRPr="007975F5" w:rsidRDefault="00C2225D" w:rsidP="00C2225D">
      <w:pPr>
        <w:pStyle w:val="Punktygwne"/>
        <w:spacing w:before="0" w:after="0"/>
        <w:ind w:left="360"/>
        <w:rPr>
          <w:rFonts w:ascii="Corbel" w:hAnsi="Corbel"/>
        </w:rPr>
      </w:pPr>
      <w:r>
        <w:rPr>
          <w:rFonts w:ascii="Corbel" w:hAnsi="Corbel"/>
          <w:b w:val="0"/>
          <w:smallCaps w:val="0"/>
        </w:rPr>
        <w:t>A</w:t>
      </w:r>
      <w:r w:rsidRPr="007975F5">
        <w:rPr>
          <w:rFonts w:ascii="Corbel" w:hAnsi="Corbel"/>
          <w:b w:val="0"/>
          <w:smallCaps w:val="0"/>
        </w:rPr>
        <w:t xml:space="preserve">kceptacja kierownika jednostki lub osoby upoważnionej </w:t>
      </w:r>
    </w:p>
    <w:p w14:paraId="30BAE80D" w14:textId="77777777" w:rsidR="00C2225D" w:rsidRPr="007975F5" w:rsidRDefault="00C2225D" w:rsidP="00C2225D">
      <w:pPr>
        <w:rPr>
          <w:rFonts w:ascii="Corbel" w:hAnsi="Corbel"/>
        </w:rPr>
      </w:pPr>
    </w:p>
    <w:p w14:paraId="6479A575" w14:textId="77777777" w:rsidR="003636EB" w:rsidRPr="0092646A" w:rsidRDefault="003636EB" w:rsidP="00C2225D">
      <w:pPr>
        <w:pStyle w:val="Punktygwne"/>
        <w:spacing w:before="0" w:after="0"/>
      </w:pPr>
    </w:p>
    <w:sectPr w:rsidR="003636EB" w:rsidRPr="0092646A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6F775" w14:textId="77777777" w:rsidR="00644AF7" w:rsidRDefault="00644AF7">
      <w:r>
        <w:separator/>
      </w:r>
    </w:p>
  </w:endnote>
  <w:endnote w:type="continuationSeparator" w:id="0">
    <w:p w14:paraId="6C140A2D" w14:textId="77777777" w:rsidR="00644AF7" w:rsidRDefault="00644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CE">
    <w:panose1 w:val="020206030504050203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CE">
    <w:panose1 w:val="00000000000000000000"/>
    <w:charset w:val="00"/>
    <w:family w:val="roman"/>
    <w:notTrueType/>
    <w:pitch w:val="default"/>
  </w:font>
  <w:font w:name="Noto Serif">
    <w:charset w:val="00"/>
    <w:family w:val="roman"/>
    <w:pitch w:val="variable"/>
    <w:sig w:usb0="E00002FF" w:usb1="500078FF" w:usb2="0000002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E4081" w14:textId="77777777" w:rsidR="00644AF7" w:rsidRDefault="00644AF7">
      <w:pPr>
        <w:rPr>
          <w:sz w:val="12"/>
        </w:rPr>
      </w:pPr>
      <w:r>
        <w:separator/>
      </w:r>
    </w:p>
  </w:footnote>
  <w:footnote w:type="continuationSeparator" w:id="0">
    <w:p w14:paraId="7C863412" w14:textId="77777777" w:rsidR="00644AF7" w:rsidRDefault="00644AF7">
      <w:pPr>
        <w:rPr>
          <w:sz w:val="12"/>
        </w:rPr>
      </w:pPr>
      <w:r>
        <w:continuationSeparator/>
      </w:r>
    </w:p>
  </w:footnote>
  <w:footnote w:id="1">
    <w:p w14:paraId="3BD085AC" w14:textId="77777777" w:rsidR="003636EB" w:rsidRDefault="0021566C">
      <w:pPr>
        <w:pStyle w:val="Footnote"/>
      </w:pPr>
      <w:r>
        <w:rPr>
          <w:rStyle w:val="Znakiprzypiswdolnych0"/>
        </w:rPr>
        <w:footnoteRef/>
      </w:r>
      <w:r>
        <w:tab/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7482D"/>
    <w:multiLevelType w:val="multilevel"/>
    <w:tmpl w:val="479CA5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087357CB"/>
    <w:multiLevelType w:val="hybridMultilevel"/>
    <w:tmpl w:val="5E8C7958"/>
    <w:lvl w:ilvl="0" w:tplc="CA942F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E52DFB"/>
    <w:multiLevelType w:val="multilevel"/>
    <w:tmpl w:val="6B4EE7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72342A8"/>
    <w:multiLevelType w:val="hybridMultilevel"/>
    <w:tmpl w:val="CD4A40C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72997250">
    <w:abstractNumId w:val="2"/>
  </w:num>
  <w:num w:numId="2" w16cid:durableId="405880876">
    <w:abstractNumId w:val="0"/>
  </w:num>
  <w:num w:numId="3" w16cid:durableId="322317792">
    <w:abstractNumId w:val="0"/>
    <w:lvlOverride w:ilvl="0">
      <w:startOverride w:val="1"/>
    </w:lvlOverride>
  </w:num>
  <w:num w:numId="4" w16cid:durableId="1891110214">
    <w:abstractNumId w:val="3"/>
  </w:num>
  <w:num w:numId="5" w16cid:durableId="322583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6EB"/>
    <w:rsid w:val="00025180"/>
    <w:rsid w:val="001218AC"/>
    <w:rsid w:val="001C4A82"/>
    <w:rsid w:val="001D4FB7"/>
    <w:rsid w:val="0021566C"/>
    <w:rsid w:val="002636FC"/>
    <w:rsid w:val="00347E67"/>
    <w:rsid w:val="003636EB"/>
    <w:rsid w:val="00441FF7"/>
    <w:rsid w:val="00492613"/>
    <w:rsid w:val="00527C1B"/>
    <w:rsid w:val="00581A63"/>
    <w:rsid w:val="005E13C4"/>
    <w:rsid w:val="00644AF7"/>
    <w:rsid w:val="00682B9C"/>
    <w:rsid w:val="00715800"/>
    <w:rsid w:val="00722879"/>
    <w:rsid w:val="0076363C"/>
    <w:rsid w:val="007B033D"/>
    <w:rsid w:val="00811FB6"/>
    <w:rsid w:val="008473E4"/>
    <w:rsid w:val="008819A9"/>
    <w:rsid w:val="008A694A"/>
    <w:rsid w:val="008B4780"/>
    <w:rsid w:val="0092646A"/>
    <w:rsid w:val="009D0954"/>
    <w:rsid w:val="00A41BA2"/>
    <w:rsid w:val="00AB4BDF"/>
    <w:rsid w:val="00AF2241"/>
    <w:rsid w:val="00C2225D"/>
    <w:rsid w:val="00C31686"/>
    <w:rsid w:val="00E2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DE702"/>
  <w15:docId w15:val="{449C350E-E272-421F-BC26-EFF3FF428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4"/>
        <w:szCs w:val="22"/>
        <w:lang w:val="en-US" w:eastAsia="en-US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Znakiprzypiswdolnych">
    <w:name w:val="Znaki przypisów dolnych"/>
    <w:qFormat/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customStyle="1" w:styleId="WWCharLFO9LVL1">
    <w:name w:val="WW_CharLFO9LVL1"/>
    <w:qFormat/>
    <w:rPr>
      <w:rFonts w:cs="Times New Roman"/>
      <w:b/>
      <w:sz w:val="16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  <w:b/>
      <w:sz w:val="16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  <w:b/>
      <w:sz w:val="16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  <w:b/>
      <w:sz w:val="16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Znakiprzypiswdolnych0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Standard">
    <w:name w:val="Standard"/>
    <w:qFormat/>
    <w:pPr>
      <w:suppressAutoHyphens/>
    </w:pPr>
    <w:rPr>
      <w:rFonts w:ascii="Liberation Serif" w:eastAsia="NSimSun" w:hAnsi="Liberation Serif" w:cs="Lucida Sans"/>
      <w:kern w:val="2"/>
      <w:szCs w:val="24"/>
      <w:lang w:val="pl-PL" w:eastAsia="zh-CN" w:bidi="hi-IN"/>
    </w:rPr>
  </w:style>
  <w:style w:type="paragraph" w:customStyle="1" w:styleId="Punktygwne">
    <w:name w:val="Punkty główne"/>
    <w:basedOn w:val="Standard"/>
    <w:qFormat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Normalny"/>
    <w:qFormat/>
    <w:pPr>
      <w:tabs>
        <w:tab w:val="left" w:pos="-5643"/>
      </w:tabs>
      <w:spacing w:before="40" w:after="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qFormat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Normalny"/>
    <w:qFormat/>
    <w:pPr>
      <w:tabs>
        <w:tab w:val="left" w:pos="-5094"/>
      </w:tabs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Normalny"/>
    <w:qFormat/>
    <w:pPr>
      <w:spacing w:after="140" w:line="276" w:lineRule="auto"/>
    </w:pPr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qFormat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otnote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qFormat/>
    <w:pPr>
      <w:spacing w:after="200"/>
      <w:ind w:left="720"/>
    </w:pPr>
  </w:style>
  <w:style w:type="paragraph" w:styleId="Bezodstpw">
    <w:name w:val="No Spacing"/>
    <w:qFormat/>
    <w:pPr>
      <w:suppressAutoHyphens/>
    </w:pPr>
    <w:rPr>
      <w:rFonts w:cs="Times New Roman"/>
      <w:lang w:val="pl-PL"/>
    </w:rPr>
  </w:style>
  <w:style w:type="paragraph" w:styleId="Tekstprzypisudolnego">
    <w:name w:val="footnote text"/>
    <w:basedOn w:val="Normalny"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DocumentMap">
    <w:name w:val="DocumentMap"/>
    <w:qFormat/>
    <w:pPr>
      <w:suppressAutoHyphens/>
      <w:textAlignment w:val="auto"/>
    </w:pPr>
    <w:rPr>
      <w:rFonts w:eastAsia="Corbel" w:cs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3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1582</Words>
  <Characters>9496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dc:description/>
  <cp:lastModifiedBy>Alicja Mendocha</cp:lastModifiedBy>
  <cp:revision>7</cp:revision>
  <cp:lastPrinted>2025-10-20T09:07:00Z</cp:lastPrinted>
  <dcterms:created xsi:type="dcterms:W3CDTF">2025-09-12T09:38:00Z</dcterms:created>
  <dcterms:modified xsi:type="dcterms:W3CDTF">2025-11-20T07:43:00Z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